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4"/>
        <w:tblW w:w="0" w:type="auto"/>
        <w:tblInd w:w="108" w:type="dxa"/>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69"/>
      </w:tblGrid>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8959" w:type="dxa"/>
            <w:tcBorders>
              <w:top w:val="nil"/>
              <w:bottom w:val="nil"/>
            </w:tcBorders>
            <w:shd w:val="clear" w:color="auto" w:fill="auto"/>
          </w:tcPr>
          <w:p>
            <w:pPr>
              <w:spacing w:line="440" w:lineRule="exact"/>
              <w:rPr>
                <w:rFonts w:ascii="方正姚体" w:eastAsia="方正姚体"/>
                <w:w w:val="80"/>
                <w:szCs w:val="21"/>
              </w:rPr>
            </w:pPr>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 w:hRule="atLeast"/>
        </w:trPr>
        <w:tc>
          <w:tcPr>
            <w:tcW w:w="8959" w:type="dxa"/>
            <w:tcBorders>
              <w:top w:val="nil"/>
            </w:tcBorders>
            <w:shd w:val="clear" w:color="auto" w:fill="auto"/>
          </w:tcPr>
          <w:p>
            <w:pPr>
              <w:spacing w:line="440" w:lineRule="exact"/>
              <w:rPr>
                <w:rFonts w:ascii="方正姚体" w:eastAsia="方正姚体"/>
                <w:w w:val="80"/>
                <w:sz w:val="32"/>
                <w:szCs w:val="32"/>
              </w:rPr>
            </w:pPr>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c>
          <w:tcPr>
            <w:tcW w:w="8959" w:type="dxa"/>
            <w:shd w:val="clear" w:color="auto" w:fill="auto"/>
          </w:tcPr>
          <w:p>
            <w:pPr>
              <w:ind w:left="-84" w:leftChars="-40" w:right="-113" w:rightChars="-54"/>
              <w:jc w:val="distribute"/>
              <w:rPr>
                <w:rFonts w:ascii="方正姚体" w:eastAsia="方正姚体"/>
                <w:color w:val="FF0000"/>
                <w:spacing w:val="-40"/>
                <w:w w:val="64"/>
                <w:sz w:val="120"/>
                <w:szCs w:val="120"/>
              </w:rPr>
            </w:pPr>
            <w:bookmarkStart w:id="0" w:name="红头单位名称"/>
            <w:r>
              <w:rPr>
                <w:rFonts w:hint="eastAsia" w:ascii="方正姚体" w:eastAsia="方正姚体"/>
                <w:color w:val="FF0000"/>
                <w:spacing w:val="-40"/>
                <w:w w:val="64"/>
                <w:sz w:val="120"/>
                <w:szCs w:val="120"/>
              </w:rPr>
              <w:t>苏州工业园区教育局</w:t>
            </w:r>
            <w:bookmarkEnd w:id="0"/>
            <w:r>
              <w:rPr>
                <w:rFonts w:hint="eastAsia" w:ascii="方正姚体" w:eastAsia="方正姚体"/>
                <w:color w:val="FF0000"/>
                <w:spacing w:val="-40"/>
                <w:w w:val="64"/>
                <w:sz w:val="120"/>
                <w:szCs w:val="120"/>
              </w:rPr>
              <w:t>文件</w:t>
            </w:r>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c>
          <w:tcPr>
            <w:tcW w:w="8959" w:type="dxa"/>
            <w:tcBorders>
              <w:bottom w:val="nil"/>
            </w:tcBorders>
            <w:shd w:val="clear" w:color="auto" w:fill="auto"/>
          </w:tcPr>
          <w:p>
            <w:pPr>
              <w:spacing w:line="560" w:lineRule="atLeast"/>
              <w:rPr>
                <w:rFonts w:ascii="仿宋_GB2312" w:eastAsia="仿宋_GB2312"/>
                <w:w w:val="80"/>
                <w:sz w:val="32"/>
                <w:szCs w:val="32"/>
              </w:rPr>
            </w:pPr>
          </w:p>
          <w:p>
            <w:pPr>
              <w:spacing w:line="560" w:lineRule="atLeast"/>
              <w:rPr>
                <w:rFonts w:ascii="仿宋_GB2312" w:eastAsia="仿宋_GB2312"/>
                <w:w w:val="80"/>
                <w:sz w:val="32"/>
                <w:szCs w:val="32"/>
              </w:rPr>
            </w:pPr>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c>
          <w:tcPr>
            <w:tcW w:w="8959" w:type="dxa"/>
            <w:tcBorders>
              <w:top w:val="nil"/>
              <w:bottom w:val="single" w:color="FF0000" w:sz="18" w:space="0"/>
            </w:tcBorders>
            <w:shd w:val="clear" w:color="auto" w:fill="auto"/>
          </w:tcPr>
          <w:p>
            <w:pPr>
              <w:spacing w:after="156" w:afterLines="50" w:line="560" w:lineRule="atLeast"/>
              <w:jc w:val="center"/>
              <w:rPr>
                <w:rFonts w:eastAsia="仿宋_GB2312"/>
                <w:sz w:val="32"/>
                <w:szCs w:val="32"/>
              </w:rPr>
            </w:pPr>
            <w:bookmarkStart w:id="1" w:name="文号"/>
            <w:r>
              <w:rPr>
                <w:rFonts w:hint="eastAsia" w:eastAsia="仿宋_GB2312"/>
                <w:sz w:val="32"/>
                <w:szCs w:val="32"/>
              </w:rPr>
              <w:t>苏园教〔2022〕</w:t>
            </w:r>
            <w:r>
              <w:rPr>
                <w:rFonts w:eastAsia="仿宋_GB2312"/>
                <w:sz w:val="32"/>
                <w:szCs w:val="32"/>
              </w:rPr>
              <w:t>19</w:t>
            </w:r>
            <w:r>
              <w:rPr>
                <w:rFonts w:hint="eastAsia" w:eastAsia="仿宋_GB2312"/>
                <w:sz w:val="32"/>
                <w:szCs w:val="32"/>
              </w:rPr>
              <w:t>号</w:t>
            </w:r>
            <w:bookmarkEnd w:id="1"/>
          </w:p>
        </w:tc>
      </w:tr>
    </w:tbl>
    <w:p>
      <w:pPr>
        <w:rPr>
          <w:rFonts w:ascii="仿宋_GB2312" w:eastAsia="仿宋_GB2312"/>
          <w:sz w:val="32"/>
          <w:szCs w:val="32"/>
        </w:rPr>
      </w:pPr>
    </w:p>
    <w:p>
      <w:pPr>
        <w:spacing w:line="580" w:lineRule="exact"/>
        <w:ind w:leftChars="-67" w:right="-52" w:hanging="141" w:hangingChars="32"/>
        <w:jc w:val="center"/>
        <w:rPr>
          <w:rFonts w:ascii="华文中宋" w:hAnsi="华文中宋" w:eastAsia="华文中宋"/>
          <w:b/>
          <w:sz w:val="44"/>
          <w:szCs w:val="44"/>
        </w:rPr>
      </w:pPr>
      <w:r>
        <w:rPr>
          <w:rFonts w:hint="eastAsia" w:ascii="华文中宋" w:hAnsi="华文中宋" w:eastAsia="华文中宋"/>
          <w:b/>
          <w:sz w:val="44"/>
          <w:szCs w:val="44"/>
        </w:rPr>
        <w:t>园区教育局关于评选苏州工业园区</w:t>
      </w:r>
    </w:p>
    <w:p>
      <w:pPr>
        <w:spacing w:line="580" w:lineRule="exact"/>
        <w:ind w:leftChars="-67" w:right="-52" w:hanging="141" w:hangingChars="32"/>
        <w:jc w:val="center"/>
        <w:rPr>
          <w:rFonts w:ascii="华文中宋" w:hAnsi="华文中宋" w:eastAsia="华文中宋"/>
          <w:b/>
          <w:sz w:val="44"/>
          <w:szCs w:val="44"/>
        </w:rPr>
      </w:pPr>
      <w:r>
        <w:rPr>
          <w:rFonts w:hint="eastAsia" w:ascii="华文中宋" w:hAnsi="华文中宋" w:eastAsia="华文中宋"/>
          <w:b/>
          <w:sz w:val="44"/>
          <w:szCs w:val="44"/>
        </w:rPr>
        <w:t>第二十三届“教坛新秀”、“教学能手”、</w:t>
      </w:r>
    </w:p>
    <w:p>
      <w:pPr>
        <w:spacing w:line="580" w:lineRule="exact"/>
        <w:ind w:leftChars="-67" w:right="-52" w:hanging="141" w:hangingChars="32"/>
        <w:jc w:val="center"/>
        <w:rPr>
          <w:rFonts w:ascii="华文中宋" w:hAnsi="华文中宋" w:eastAsia="华文中宋"/>
          <w:b/>
          <w:sz w:val="44"/>
          <w:szCs w:val="44"/>
        </w:rPr>
      </w:pPr>
      <w:r>
        <w:rPr>
          <w:rFonts w:hint="eastAsia" w:ascii="华文中宋" w:hAnsi="华文中宋" w:eastAsia="华文中宋"/>
          <w:b/>
          <w:sz w:val="44"/>
          <w:szCs w:val="44"/>
        </w:rPr>
        <w:t>“学科带头人”的通知</w:t>
      </w:r>
    </w:p>
    <w:p>
      <w:pPr>
        <w:spacing w:line="580" w:lineRule="exact"/>
        <w:ind w:right="-52"/>
        <w:jc w:val="center"/>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园区教师发展中心、各中小学校、各幼儿园：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为进一步加强园区中小学（幼儿园）教师队伍建设，加快中青年骨干教师的选拔和培养，经研究，决定开展园区第二十三届“教坛新秀”、“教学能手”和“学科带头人”的推荐、评选工作。现将有关事项通知如下： </w:t>
      </w:r>
    </w:p>
    <w:p>
      <w:pPr>
        <w:tabs>
          <w:tab w:val="left" w:pos="1360"/>
        </w:tabs>
        <w:spacing w:line="560" w:lineRule="exact"/>
        <w:ind w:left="640"/>
        <w:rPr>
          <w:rFonts w:ascii="楷体" w:hAnsi="楷体" w:eastAsia="楷体"/>
          <w:b/>
          <w:sz w:val="32"/>
          <w:szCs w:val="32"/>
        </w:rPr>
      </w:pPr>
      <w:r>
        <w:rPr>
          <w:rFonts w:hint="eastAsia" w:ascii="楷体" w:hAnsi="楷体" w:eastAsia="楷体"/>
          <w:b/>
          <w:sz w:val="32"/>
          <w:szCs w:val="32"/>
        </w:rPr>
        <w:t>一、评选对象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全区中小学校、幼儿园</w:t>
      </w:r>
      <w:r>
        <w:rPr>
          <w:rFonts w:hint="eastAsia" w:ascii="仿宋_GB2312" w:eastAsia="仿宋_GB2312"/>
          <w:b/>
          <w:sz w:val="32"/>
          <w:szCs w:val="32"/>
        </w:rPr>
        <w:t>在职在岗</w:t>
      </w:r>
      <w:r>
        <w:rPr>
          <w:rFonts w:hint="eastAsia" w:ascii="仿宋_GB2312" w:eastAsia="仿宋_GB2312"/>
          <w:sz w:val="32"/>
          <w:szCs w:val="32"/>
        </w:rPr>
        <w:t>专任教师及教科研机构专业人员。</w:t>
      </w:r>
    </w:p>
    <w:p>
      <w:pPr>
        <w:spacing w:line="560" w:lineRule="exact"/>
        <w:ind w:firstLine="643" w:firstLineChars="200"/>
        <w:rPr>
          <w:rFonts w:ascii="楷体" w:hAnsi="楷体" w:eastAsia="楷体"/>
          <w:b/>
          <w:sz w:val="32"/>
          <w:szCs w:val="32"/>
        </w:rPr>
      </w:pPr>
      <w:r>
        <w:rPr>
          <w:rFonts w:ascii="楷体" w:hAnsi="楷体" w:eastAsia="楷体"/>
          <w:b/>
          <w:sz w:val="32"/>
          <w:szCs w:val="32"/>
        </w:rPr>
        <w:t>二</w:t>
      </w:r>
      <w:r>
        <w:rPr>
          <w:rFonts w:hint="eastAsia" w:ascii="楷体" w:hAnsi="楷体" w:eastAsia="楷体"/>
          <w:b/>
          <w:sz w:val="32"/>
          <w:szCs w:val="32"/>
        </w:rPr>
        <w:t>、基本条件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 思想素质好</w:t>
      </w:r>
    </w:p>
    <w:p>
      <w:pPr>
        <w:spacing w:line="560" w:lineRule="exact"/>
        <w:ind w:firstLine="640" w:firstLineChars="200"/>
        <w:rPr>
          <w:rFonts w:ascii="仿宋_GB2312" w:eastAsia="仿宋_GB2312"/>
          <w:sz w:val="32"/>
          <w:szCs w:val="32"/>
        </w:rPr>
      </w:pPr>
      <w:r>
        <w:rPr>
          <w:rFonts w:hint="eastAsia" w:ascii="仿宋_GB2312" w:hAnsi="仿宋" w:eastAsia="仿宋_GB2312"/>
          <w:sz w:val="32"/>
          <w:szCs w:val="32"/>
        </w:rPr>
        <w:t>有理想信念，</w:t>
      </w:r>
      <w:r>
        <w:rPr>
          <w:rFonts w:hint="eastAsia" w:ascii="仿宋_GB2312" w:eastAsia="仿宋_GB2312"/>
          <w:sz w:val="32"/>
          <w:szCs w:val="32"/>
        </w:rPr>
        <w:t>忠诚教育事业，有良好的</w:t>
      </w:r>
      <w:r>
        <w:rPr>
          <w:rFonts w:hint="eastAsia" w:ascii="仿宋_GB2312" w:hAnsi="仿宋" w:eastAsia="仿宋_GB2312"/>
          <w:sz w:val="32"/>
          <w:szCs w:val="32"/>
        </w:rPr>
        <w:t>政治素质；</w:t>
      </w:r>
      <w:r>
        <w:rPr>
          <w:rFonts w:hint="eastAsia" w:ascii="仿宋_GB2312" w:hAnsi="仿宋" w:eastAsia="仿宋_GB2312" w:cs="Arial"/>
          <w:sz w:val="32"/>
          <w:szCs w:val="32"/>
          <w:shd w:val="clear" w:color="auto" w:fill="FFFFFF"/>
        </w:rPr>
        <w:t>有道德情操，</w:t>
      </w:r>
      <w:r>
        <w:rPr>
          <w:rFonts w:hint="eastAsia" w:ascii="仿宋_GB2312" w:eastAsia="仿宋_GB2312"/>
          <w:sz w:val="32"/>
          <w:szCs w:val="32"/>
        </w:rPr>
        <w:t>立志教书育人，有良好的师德素养，近两年参加区级及以上师德类课程培训不少于8学时；</w:t>
      </w:r>
      <w:r>
        <w:rPr>
          <w:rFonts w:hint="eastAsia" w:ascii="仿宋_GB2312" w:hAnsi="仿宋" w:eastAsia="仿宋_GB2312" w:cs="Arial"/>
          <w:sz w:val="32"/>
          <w:szCs w:val="32"/>
          <w:shd w:val="clear" w:color="auto" w:fill="FFFFFF"/>
        </w:rPr>
        <w:t>有仁爱之心</w:t>
      </w:r>
      <w:r>
        <w:rPr>
          <w:rFonts w:hint="eastAsia" w:ascii="仿宋_GB2312" w:hAnsi="仿宋" w:eastAsia="仿宋_GB2312"/>
          <w:sz w:val="32"/>
          <w:szCs w:val="32"/>
        </w:rPr>
        <w:t>，</w:t>
      </w:r>
      <w:r>
        <w:rPr>
          <w:rFonts w:hint="eastAsia" w:ascii="仿宋_GB2312" w:eastAsia="仿宋_GB2312"/>
          <w:sz w:val="32"/>
          <w:szCs w:val="32"/>
        </w:rPr>
        <w:t>关爱学生，团结同志，有良好的合作精神；</w:t>
      </w:r>
      <w:r>
        <w:rPr>
          <w:rFonts w:hint="eastAsia" w:ascii="仿宋_GB2312" w:hAnsi="仿宋" w:eastAsia="仿宋_GB2312"/>
          <w:sz w:val="32"/>
          <w:szCs w:val="32"/>
        </w:rPr>
        <w:t>强化“四个意识”，服从工作安排，积极参加新冠疫情防控志愿服务，</w:t>
      </w:r>
      <w:r>
        <w:rPr>
          <w:rFonts w:hint="eastAsia" w:ascii="仿宋_GB2312" w:eastAsia="仿宋_GB2312"/>
          <w:sz w:val="32"/>
          <w:szCs w:val="32"/>
        </w:rPr>
        <w:t>教学</w:t>
      </w:r>
      <w:r>
        <w:rPr>
          <w:rFonts w:hint="eastAsia" w:ascii="仿宋_GB2312" w:hAnsi="仿宋" w:eastAsia="仿宋_GB2312"/>
          <w:sz w:val="32"/>
          <w:szCs w:val="32"/>
        </w:rPr>
        <w:t>工作量足（参照省市职称评审课时标准），做学生的“四个引路人”。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 业务水平高</w:t>
      </w:r>
    </w:p>
    <w:p>
      <w:pPr>
        <w:pStyle w:val="7"/>
        <w:spacing w:line="560" w:lineRule="exact"/>
        <w:ind w:firstLine="640" w:firstLineChars="200"/>
        <w:rPr>
          <w:rFonts w:ascii="仿宋_GB2312" w:hAnsi="Times New Roman" w:eastAsia="仿宋_GB2312"/>
          <w:sz w:val="32"/>
          <w:szCs w:val="32"/>
        </w:rPr>
      </w:pPr>
      <w:r>
        <w:rPr>
          <w:rFonts w:hint="eastAsia" w:ascii="仿宋_GB2312" w:hAnsi="仿宋" w:eastAsia="仿宋_GB2312"/>
          <w:sz w:val="32"/>
          <w:szCs w:val="32"/>
        </w:rPr>
        <w:t>积极参与学生思想教育工作，担任过班主任或者课外活动指导教师等教育管理工作，关注学生身心健康，教育效果显著；</w:t>
      </w:r>
      <w:r>
        <w:rPr>
          <w:rFonts w:hint="eastAsia" w:ascii="仿宋_GB2312" w:eastAsia="仿宋_GB2312"/>
          <w:sz w:val="32"/>
          <w:szCs w:val="32"/>
        </w:rPr>
        <w:t>注重业务进修，</w:t>
      </w:r>
      <w:r>
        <w:rPr>
          <w:rFonts w:hint="eastAsia" w:ascii="仿宋_GB2312" w:hAnsi="仿宋" w:eastAsia="仿宋_GB2312" w:cs="Arial"/>
          <w:sz w:val="32"/>
          <w:szCs w:val="32"/>
          <w:shd w:val="clear" w:color="auto" w:fill="FFFFFF"/>
        </w:rPr>
        <w:t>有扎实学识</w:t>
      </w:r>
      <w:r>
        <w:rPr>
          <w:rFonts w:hint="eastAsia" w:ascii="仿宋_GB2312" w:hAnsi="仿宋" w:eastAsia="仿宋_GB2312"/>
          <w:sz w:val="32"/>
          <w:szCs w:val="32"/>
        </w:rPr>
        <w:t>，具备一定的学科知识与学科</w:t>
      </w:r>
      <w:r>
        <w:rPr>
          <w:rFonts w:hint="eastAsia" w:ascii="仿宋_GB2312" w:hAnsi="仿宋" w:eastAsia="仿宋_GB2312" w:cs="仿宋"/>
          <w:sz w:val="32"/>
          <w:szCs w:val="32"/>
        </w:rPr>
        <w:t>教学知识，</w:t>
      </w:r>
      <w:r>
        <w:rPr>
          <w:rFonts w:hint="eastAsia" w:ascii="仿宋_GB2312" w:eastAsia="仿宋_GB2312"/>
          <w:sz w:val="32"/>
          <w:szCs w:val="32"/>
        </w:rPr>
        <w:t>具有</w:t>
      </w:r>
      <w:r>
        <w:rPr>
          <w:rFonts w:hint="eastAsia" w:ascii="仿宋_GB2312" w:hAnsi="仿宋" w:eastAsia="仿宋_GB2312" w:cs="仿宋"/>
          <w:sz w:val="32"/>
          <w:szCs w:val="32"/>
        </w:rPr>
        <w:t>一定的教育教学理论水平，</w:t>
      </w:r>
      <w:r>
        <w:rPr>
          <w:rFonts w:hint="eastAsia" w:ascii="仿宋_GB2312" w:hAnsi="Times New Roman" w:eastAsia="仿宋_GB2312"/>
          <w:sz w:val="32"/>
          <w:szCs w:val="32"/>
        </w:rPr>
        <w:t>教学基本功与教育科研能力较强</w:t>
      </w:r>
      <w:r>
        <w:rPr>
          <w:rFonts w:hint="eastAsia" w:ascii="仿宋_GB2312" w:eastAsia="仿宋_GB2312"/>
          <w:sz w:val="32"/>
          <w:szCs w:val="32"/>
        </w:rPr>
        <w:t>；继续教育合格(教坛新秀、教学能手申报者，</w:t>
      </w:r>
      <w:r>
        <w:rPr>
          <w:rFonts w:hint="eastAsia" w:ascii="仿宋_GB2312" w:eastAsia="仿宋_GB2312"/>
          <w:sz w:val="32"/>
          <w:szCs w:val="32"/>
          <w:lang w:val="en-US"/>
        </w:rPr>
        <w:t>2020</w:t>
      </w:r>
      <w:r>
        <w:rPr>
          <w:rFonts w:hint="eastAsia" w:ascii="仿宋_GB2312" w:eastAsia="仿宋_GB2312"/>
          <w:sz w:val="32"/>
          <w:szCs w:val="32"/>
        </w:rPr>
        <w:t>年以来参加非本校校本实施课程以外的园区教师教育体系课程培训不少于8学时，或新冠肺炎疫情防控期间参加区级及以上网络课程录制)</w:t>
      </w:r>
      <w:r>
        <w:rPr>
          <w:rFonts w:hint="eastAsia" w:ascii="仿宋_GB2312" w:hAnsi="Times New Roman"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 教学效果好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积极参与教育教学改革实践。能利用园区</w:t>
      </w:r>
      <w:r>
        <w:rPr>
          <w:rFonts w:hint="eastAsia" w:ascii="仿宋_GB2312" w:hAnsi="仿宋" w:eastAsia="仿宋_GB2312"/>
          <w:sz w:val="32"/>
          <w:szCs w:val="32"/>
        </w:rPr>
        <w:t>“易加互动” 或“易加学院”学习平台开展教智融合背景下新型教与学实践，并提供区级共享教学课例（提供平台截图佐证，包括备课列表页、备课内容页和实施统计页3项）</w:t>
      </w:r>
      <w:r>
        <w:rPr>
          <w:rFonts w:hint="eastAsia" w:ascii="仿宋_GB2312" w:eastAsia="仿宋_GB2312"/>
          <w:sz w:val="32"/>
          <w:szCs w:val="32"/>
        </w:rPr>
        <w:t>（幼教、特教除外）。不断改进教学方法，探求高效教学策略，大面积提高教学质量，教学效果好。学科带头人要积极参加教育教学改革实践，并取得较为显著的成果和经验，形成自己的教育教学特色，在区内有较高知名度。</w:t>
      </w:r>
    </w:p>
    <w:p>
      <w:pPr>
        <w:spacing w:line="560" w:lineRule="exact"/>
        <w:ind w:firstLine="643" w:firstLineChars="200"/>
        <w:rPr>
          <w:rFonts w:ascii="楷体" w:hAnsi="楷体" w:eastAsia="楷体"/>
          <w:b/>
          <w:sz w:val="32"/>
          <w:szCs w:val="32"/>
        </w:rPr>
      </w:pPr>
      <w:r>
        <w:rPr>
          <w:rFonts w:hint="eastAsia" w:ascii="楷体" w:hAnsi="楷体" w:eastAsia="楷体"/>
          <w:b/>
          <w:sz w:val="32"/>
          <w:szCs w:val="32"/>
        </w:rPr>
        <w:t>三、具体要求</w:t>
      </w:r>
    </w:p>
    <w:p>
      <w:pPr>
        <w:spacing w:line="560" w:lineRule="exact"/>
        <w:ind w:left="640"/>
        <w:outlineLvl w:val="0"/>
        <w:rPr>
          <w:rFonts w:ascii="仿宋_GB2312" w:eastAsia="仿宋_GB2312"/>
          <w:b/>
          <w:sz w:val="32"/>
          <w:szCs w:val="32"/>
        </w:rPr>
      </w:pPr>
      <w:r>
        <w:rPr>
          <w:rFonts w:hint="eastAsia" w:ascii="仿宋_GB2312" w:eastAsia="仿宋_GB2312"/>
          <w:b/>
          <w:sz w:val="32"/>
          <w:szCs w:val="32"/>
        </w:rPr>
        <w:t>（一）教坛新秀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教坛新秀分为学科教学类、德育类共2个类别，同一申报对象不得兼报。申报对象基本条件为：年龄在35周岁（含35周岁）以下，3年以上教龄，</w:t>
      </w:r>
      <w:r>
        <w:rPr>
          <w:rStyle w:val="19"/>
          <w:rFonts w:hint="eastAsia" w:ascii="仿宋_GB2312" w:hAnsi="仿宋" w:eastAsia="仿宋_GB2312" w:cs="仿宋"/>
          <w:sz w:val="32"/>
          <w:szCs w:val="32"/>
        </w:rPr>
        <w:t>园区工作满2年</w:t>
      </w:r>
      <w:r>
        <w:rPr>
          <w:rFonts w:hint="eastAsia" w:ascii="仿宋_GB2312" w:eastAsia="仿宋_GB2312"/>
          <w:sz w:val="32"/>
          <w:szCs w:val="32"/>
        </w:rPr>
        <w:t>。幼儿园教师具有大专及以上学历，中小学教师具有本科及以上学历。模范执行新时代教学“七认真”，学科教学质量与学校同类型教师相比，连续两年位居前列。其中申报学科类和德育类还需满足条件如下：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1.学科类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（1）班主任工作2年以上，并获校级以上优秀班主任或所带班级获校优良班集体荣誉称号。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（2）近五年内有1篇学科论文在区级及以上获奖或在区级及以上报刊上发表。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（3）在区级及以上教研活动中上过公开课（或校际教研活动中至少上过2节公开课），或在区级及以上教学竞赛中获奖或在“一师一优课”活动中获得区优及以上表彰。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2.德育类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（1）近五年担任班主任工作3年以上，并获校级以上优秀班主任或所带班级获校级及以上优良班集体荣誉称号。</w:t>
      </w:r>
      <w:r>
        <w:rPr>
          <w:rFonts w:hint="eastAsia" w:ascii="仿宋_GB2312" w:eastAsia="仿宋_GB2312"/>
          <w:sz w:val="32"/>
          <w:szCs w:val="32"/>
        </w:rPr>
        <w:br w:type="textWrapping"/>
      </w:r>
      <w:r>
        <w:rPr>
          <w:rFonts w:hint="eastAsia" w:ascii="仿宋_GB2312" w:eastAsia="仿宋_GB2312"/>
          <w:sz w:val="32"/>
          <w:szCs w:val="32"/>
        </w:rPr>
        <w:t xml:space="preserve">    （2）近五年内有1篇德育类案例（或论文）在区级及以上获奖或在区级及以上报刊上发表。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（3）在区级及以上教研活动中上过德育类公开课（或校际教研活动中至少上过2节德育类公开课），或在区级及以上德育类比赛中获得表彰。</w:t>
      </w:r>
    </w:p>
    <w:p>
      <w:pPr>
        <w:spacing w:line="560" w:lineRule="exact"/>
        <w:ind w:left="640"/>
        <w:outlineLvl w:val="0"/>
        <w:rPr>
          <w:rFonts w:ascii="仿宋_GB2312" w:eastAsia="仿宋_GB2312"/>
          <w:b/>
          <w:sz w:val="32"/>
          <w:szCs w:val="32"/>
        </w:rPr>
      </w:pPr>
      <w:r>
        <w:rPr>
          <w:rFonts w:hint="eastAsia" w:ascii="仿宋_GB2312" w:eastAsia="仿宋_GB2312"/>
          <w:b/>
          <w:sz w:val="32"/>
          <w:szCs w:val="32"/>
        </w:rPr>
        <w:t>（二）教学能手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教学能手分为学科教学类、德育类共2个类别，同一申报对象不得兼报。申报对象基本条件为：本科及以上学历。年龄在40周岁以下（含40周岁），4年以上教龄，</w:t>
      </w:r>
      <w:r>
        <w:rPr>
          <w:rStyle w:val="19"/>
          <w:rFonts w:hint="eastAsia" w:ascii="仿宋_GB2312" w:hAnsi="仿宋" w:eastAsia="仿宋_GB2312" w:cs="仿宋"/>
          <w:sz w:val="32"/>
          <w:szCs w:val="32"/>
        </w:rPr>
        <w:t>园区教育系统工作满2年。</w:t>
      </w:r>
      <w:r>
        <w:rPr>
          <w:rFonts w:hint="eastAsia" w:ascii="仿宋_GB2312" w:eastAsia="仿宋_GB2312"/>
          <w:sz w:val="32"/>
          <w:szCs w:val="32"/>
        </w:rPr>
        <w:t>模范执行新时代教学“七认真”，学科教学质量连续三年在全区或学校名列前茅，或指导学生在区级及以上经教育行政部门批准的学科竞赛中获奖。其中申报学科类和德育类还需满足条件如下：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1.学科类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（1）担任</w:t>
      </w:r>
      <w:r>
        <w:rPr>
          <w:rFonts w:hint="eastAsia" w:ascii="仿宋_GB2312" w:hAnsi="仿宋" w:eastAsia="仿宋_GB2312" w:cs="仿宋"/>
          <w:sz w:val="32"/>
          <w:szCs w:val="32"/>
        </w:rPr>
        <w:t>班主任工作满3年，并获校级以上优秀班主任或所带班级获校优良班集体荣誉称号。</w:t>
      </w:r>
      <w:r>
        <w:rPr>
          <w:rFonts w:ascii="仿宋_GB2312" w:eastAsia="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（2）在区级及以上教研活动中上过公开课；在区级及以上优课评比或基本功竞赛或</w:t>
      </w:r>
      <w:r>
        <w:rPr>
          <w:rFonts w:hint="eastAsia" w:ascii="仿宋_GB2312" w:hAnsi="仿宋" w:eastAsia="仿宋_GB2312"/>
          <w:sz w:val="32"/>
          <w:szCs w:val="32"/>
        </w:rPr>
        <w:t>教师专业</w:t>
      </w:r>
      <w:r>
        <w:rPr>
          <w:rFonts w:hint="eastAsia" w:ascii="仿宋_GB2312" w:eastAsia="仿宋_GB2312"/>
          <w:sz w:val="32"/>
          <w:szCs w:val="32"/>
        </w:rPr>
        <w:t>素养竞赛（把握学科能力竞赛）中获奖。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（3）近五年内，有2篇学科论文在区级及以上期刊发表或评比获奖，其中苏州市级及以上至少1篇。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（4）参与区级及以上课题研究，并取得一定的成果。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2.德育类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（1）近八年担任班主任工作4年以上，并获校级以上优秀班主任或所带班级获校级及以上优良班集体荣誉称号。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（2）在区级及以上组织德育公开教育教学观摩活动并获得好评或区级及以上班主任基本功竞赛中获奖。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（3）育人经验丰富，近五年内有2篇德育类教学案例在区级及以上报刊发表或获奖，其中苏州市级及以上至少1篇。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（4）参与区级及以上德育课题研究，并取得一定的成果。 </w:t>
      </w:r>
    </w:p>
    <w:p>
      <w:pPr>
        <w:spacing w:line="560" w:lineRule="exact"/>
        <w:ind w:left="640"/>
        <w:outlineLvl w:val="0"/>
        <w:rPr>
          <w:rFonts w:ascii="仿宋_GB2312" w:eastAsia="仿宋_GB2312"/>
          <w:b/>
          <w:sz w:val="32"/>
          <w:szCs w:val="32"/>
        </w:rPr>
      </w:pPr>
      <w:r>
        <w:rPr>
          <w:rFonts w:hint="eastAsia" w:ascii="仿宋_GB2312" w:eastAsia="仿宋_GB2312"/>
          <w:b/>
          <w:sz w:val="32"/>
          <w:szCs w:val="32"/>
        </w:rPr>
        <w:t>（三）学科带头人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学科带头人分为学科教学类、教育科研类、德育类、特殊教育类共4个类别，同一申报对象不得兼报。申报对象基本条件为：本科及以上学历，一级教师及以上职称，教龄在6年以上（具有研究生学历或硕士学位申报对象，教龄在4年以上），</w:t>
      </w:r>
      <w:r>
        <w:rPr>
          <w:rStyle w:val="19"/>
          <w:rFonts w:hint="eastAsia" w:ascii="仿宋_GB2312" w:hAnsi="仿宋" w:eastAsia="仿宋_GB2312" w:cs="仿宋"/>
          <w:sz w:val="32"/>
          <w:szCs w:val="32"/>
        </w:rPr>
        <w:t>园区教育系统工作满2年</w:t>
      </w:r>
      <w:r>
        <w:rPr>
          <w:rFonts w:hint="eastAsia" w:ascii="仿宋_GB2312" w:eastAsia="仿宋_GB2312"/>
          <w:sz w:val="32"/>
          <w:szCs w:val="32"/>
        </w:rPr>
        <w:t>。模范执行新时代教学“七认真”，课堂教学评价优秀，</w:t>
      </w:r>
      <w:r>
        <w:rPr>
          <w:rFonts w:hint="eastAsia" w:ascii="仿宋_GB2312" w:hAnsi="仿宋" w:eastAsia="仿宋_GB2312"/>
          <w:sz w:val="32"/>
          <w:szCs w:val="32"/>
        </w:rPr>
        <w:t>教学工作量饱满，有两轮学段循环教学经历或者三年毕业班教学经历，</w:t>
      </w:r>
      <w:r>
        <w:rPr>
          <w:rFonts w:hint="eastAsia" w:ascii="仿宋_GB2312" w:eastAsia="仿宋_GB2312"/>
          <w:sz w:val="32"/>
          <w:szCs w:val="32"/>
        </w:rPr>
        <w:t>近五年教学</w:t>
      </w:r>
      <w:r>
        <w:rPr>
          <w:rFonts w:hint="eastAsia" w:ascii="仿宋_GB2312" w:hAnsi="仿宋" w:eastAsia="仿宋_GB2312"/>
          <w:sz w:val="32"/>
          <w:szCs w:val="32"/>
        </w:rPr>
        <w:t>成绩突出。2016 年以来按规定参加苏州市教师专业素养竞赛且成绩优良</w:t>
      </w:r>
      <w:r>
        <w:rPr>
          <w:rFonts w:hint="eastAsia" w:ascii="仿宋_GB2312" w:eastAsia="仿宋_GB2312"/>
          <w:sz w:val="32"/>
          <w:szCs w:val="32"/>
        </w:rPr>
        <w:t>。</w:t>
      </w:r>
      <w:r>
        <w:rPr>
          <w:rFonts w:hint="eastAsia" w:ascii="仿宋_GB2312" w:hAnsi="仿宋" w:eastAsia="仿宋_GB2312"/>
          <w:sz w:val="32"/>
          <w:szCs w:val="32"/>
        </w:rPr>
        <w:t>义务教育学段</w:t>
      </w:r>
      <w:r>
        <w:rPr>
          <w:rFonts w:hint="eastAsia" w:ascii="仿宋_GB2312" w:eastAsia="仿宋_GB2312"/>
          <w:sz w:val="32"/>
          <w:szCs w:val="32"/>
        </w:rPr>
        <w:t>有支教经历或非开发区学校工作经历的优秀教师同等条件优先推荐。具体各类别还需满足申报条件如下：</w:t>
      </w:r>
    </w:p>
    <w:p>
      <w:pPr>
        <w:pStyle w:val="7"/>
        <w:spacing w:line="560" w:lineRule="exact"/>
        <w:rPr>
          <w:rFonts w:ascii="仿宋_GB2312" w:hAnsi="Times New Roman" w:eastAsia="仿宋_GB2312"/>
          <w:sz w:val="32"/>
          <w:szCs w:val="32"/>
        </w:rPr>
      </w:pPr>
      <w:r>
        <w:rPr>
          <w:rFonts w:hint="eastAsia" w:ascii="仿宋_GB2312" w:hAnsi="Times New Roman" w:eastAsia="仿宋_GB2312"/>
          <w:sz w:val="32"/>
          <w:szCs w:val="32"/>
        </w:rPr>
        <w:t xml:space="preserve">    1．学科教学类</w:t>
      </w:r>
    </w:p>
    <w:p>
      <w:pPr>
        <w:pStyle w:val="7"/>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（1）担任</w:t>
      </w:r>
      <w:r>
        <w:rPr>
          <w:rFonts w:hint="eastAsia" w:ascii="仿宋_GB2312" w:hAnsi="仿宋" w:eastAsia="仿宋_GB2312" w:cs="仿宋"/>
          <w:sz w:val="32"/>
          <w:szCs w:val="32"/>
        </w:rPr>
        <w:t>班主任工作5年以上，并获校级以上优秀班主任或所带班级获校级及以上优良班集体荣誉称号。</w:t>
      </w:r>
    </w:p>
    <w:p>
      <w:pPr>
        <w:pStyle w:val="7"/>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（2）近五年在教育行政或教学研究或教师培训（发展）主管部门组织的示范课、观摩课活动中至少开过两次区级及以上（或区级一次校级两次）公开课并获得好评；在教育行政或教学研究主管部门组织的区级</w:t>
      </w:r>
      <w:r>
        <w:rPr>
          <w:rFonts w:hint="eastAsia" w:ascii="仿宋_GB2312" w:eastAsia="仿宋_GB2312"/>
          <w:sz w:val="32"/>
          <w:szCs w:val="32"/>
        </w:rPr>
        <w:t>及以上</w:t>
      </w:r>
      <w:r>
        <w:rPr>
          <w:rFonts w:hint="eastAsia" w:ascii="仿宋_GB2312" w:hAnsi="Times New Roman" w:eastAsia="仿宋_GB2312"/>
          <w:sz w:val="32"/>
          <w:szCs w:val="32"/>
        </w:rPr>
        <w:t>优课评比或教学基本功竞赛或</w:t>
      </w:r>
      <w:r>
        <w:rPr>
          <w:rFonts w:hint="eastAsia" w:ascii="仿宋_GB2312" w:hAnsi="仿宋" w:eastAsia="仿宋_GB2312"/>
          <w:sz w:val="32"/>
          <w:szCs w:val="32"/>
        </w:rPr>
        <w:t>教师专业</w:t>
      </w:r>
      <w:r>
        <w:rPr>
          <w:rFonts w:hint="eastAsia" w:ascii="仿宋_GB2312" w:eastAsia="仿宋_GB2312"/>
          <w:sz w:val="32"/>
          <w:szCs w:val="32"/>
        </w:rPr>
        <w:t>素养竞赛（把握学科能力竞赛）中</w:t>
      </w:r>
      <w:r>
        <w:rPr>
          <w:rFonts w:hint="eastAsia" w:ascii="仿宋_GB2312" w:hAnsi="Times New Roman" w:eastAsia="仿宋_GB2312"/>
          <w:sz w:val="32"/>
          <w:szCs w:val="32"/>
        </w:rPr>
        <w:t>获二等奖及以上等级奖</w:t>
      </w:r>
      <w:r>
        <w:rPr>
          <w:rFonts w:hint="eastAsia" w:ascii="仿宋_GB2312" w:eastAsia="仿宋_GB2312"/>
          <w:sz w:val="32"/>
          <w:szCs w:val="32"/>
        </w:rPr>
        <w:t>。</w:t>
      </w:r>
    </w:p>
    <w:p>
      <w:pPr>
        <w:pStyle w:val="7"/>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（3）</w:t>
      </w:r>
      <w:r>
        <w:rPr>
          <w:rFonts w:hint="eastAsia" w:ascii="仿宋_GB2312" w:hAnsi="仿宋" w:eastAsia="仿宋_GB2312" w:cs="仿宋"/>
          <w:sz w:val="32"/>
          <w:szCs w:val="32"/>
        </w:rPr>
        <w:t>近五年在区级及以上期刊发表学科教学论文或在学科论文评比中获二等奖以上论文3篇（其中至少</w:t>
      </w:r>
      <w:r>
        <w:rPr>
          <w:rFonts w:hint="eastAsia" w:ascii="仿宋_GB2312" w:hAnsi="仿宋" w:eastAsia="仿宋_GB2312" w:cs="仿宋"/>
          <w:sz w:val="32"/>
          <w:szCs w:val="32"/>
          <w:lang w:val="en-US"/>
        </w:rPr>
        <w:t>1</w:t>
      </w:r>
      <w:r>
        <w:rPr>
          <w:rFonts w:hint="eastAsia" w:ascii="仿宋_GB2312" w:hAnsi="仿宋" w:eastAsia="仿宋_GB2312" w:cs="仿宋"/>
          <w:sz w:val="32"/>
          <w:szCs w:val="32"/>
        </w:rPr>
        <w:t>篇为苏州市级及以上发表）</w:t>
      </w:r>
      <w:r>
        <w:rPr>
          <w:rFonts w:hint="eastAsia" w:ascii="仿宋_GB2312" w:eastAsia="仿宋_GB2312"/>
          <w:sz w:val="32"/>
          <w:szCs w:val="32"/>
        </w:rPr>
        <w:t>。</w:t>
      </w:r>
    </w:p>
    <w:p>
      <w:pPr>
        <w:pStyle w:val="7"/>
        <w:spacing w:line="560" w:lineRule="exact"/>
        <w:rPr>
          <w:rFonts w:ascii="仿宋_GB2312" w:hAnsi="Times New Roman" w:eastAsia="仿宋_GB2312"/>
          <w:sz w:val="32"/>
          <w:szCs w:val="32"/>
        </w:rPr>
      </w:pPr>
      <w:r>
        <w:rPr>
          <w:rFonts w:hint="eastAsia" w:ascii="仿宋_GB2312" w:hAnsi="Times New Roman" w:eastAsia="仿宋_GB2312"/>
          <w:sz w:val="32"/>
          <w:szCs w:val="32"/>
        </w:rPr>
        <w:t>　  （4）作为核心成员参加的区级及以上教育教学研究课题（包括教育科学规划课题、教研课题、教育学会类课题）已经结题，或在研课题按照规定正常实施研究。通过课题研究，促进学校或学科教学明显进步。</w:t>
      </w:r>
    </w:p>
    <w:p>
      <w:pPr>
        <w:pStyle w:val="7"/>
        <w:spacing w:line="560" w:lineRule="exact"/>
        <w:rPr>
          <w:rFonts w:ascii="仿宋_GB2312" w:hAnsi="Times New Roman" w:eastAsia="仿宋_GB2312"/>
          <w:sz w:val="32"/>
          <w:szCs w:val="32"/>
        </w:rPr>
      </w:pPr>
      <w:r>
        <w:rPr>
          <w:rFonts w:hint="eastAsia" w:ascii="仿宋_GB2312" w:hAnsi="Times New Roman" w:eastAsia="仿宋_GB2312"/>
          <w:sz w:val="32"/>
          <w:szCs w:val="32"/>
        </w:rPr>
        <w:t xml:space="preserve">　  （5）培养青年教师成绩突出，被学校确定为青年教师指导教师，近三年来受指导的青年教师教育教学成绩较为突出，教育教学水平有了明显提升。      </w:t>
      </w:r>
    </w:p>
    <w:p>
      <w:pPr>
        <w:pStyle w:val="7"/>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2．教育科研类</w:t>
      </w:r>
    </w:p>
    <w:p>
      <w:pPr>
        <w:pStyle w:val="7"/>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（1）担任</w:t>
      </w:r>
      <w:r>
        <w:rPr>
          <w:rFonts w:hint="eastAsia" w:ascii="仿宋_GB2312" w:hAnsi="仿宋" w:eastAsia="仿宋_GB2312" w:cs="仿宋"/>
          <w:sz w:val="32"/>
          <w:szCs w:val="32"/>
        </w:rPr>
        <w:t>班主任工作5年以上，并获校级以上优秀班主任或所带班级获校级及以上优良班集体荣誉称号。</w:t>
      </w:r>
    </w:p>
    <w:p>
      <w:pPr>
        <w:pStyle w:val="7"/>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（2）主持或以课题副组长身份实际主持的苏州市级及以上教育教学研究课题（教育科学规划课题、教学研究课题）并已经结题。通过课题研究，促进学校或学科教学明显进步。</w:t>
      </w:r>
    </w:p>
    <w:p>
      <w:pPr>
        <w:ind w:firstLine="640" w:firstLineChars="200"/>
        <w:rPr>
          <w:rFonts w:ascii="仿宋_GB2312" w:eastAsia="仿宋_GB2312"/>
          <w:sz w:val="32"/>
          <w:szCs w:val="32"/>
          <w:shd w:val="pct10" w:color="auto" w:fill="FFFFFF"/>
        </w:rPr>
      </w:pPr>
      <w:r>
        <w:rPr>
          <w:rFonts w:hint="eastAsia" w:ascii="仿宋_GB2312" w:eastAsia="仿宋_GB2312"/>
          <w:sz w:val="32"/>
          <w:szCs w:val="32"/>
        </w:rPr>
        <w:t>（3）近五年来</w:t>
      </w:r>
      <w:r>
        <w:rPr>
          <w:rFonts w:hint="eastAsia" w:ascii="仿宋_GB2312" w:hAnsi="仿宋" w:eastAsia="仿宋_GB2312" w:cs="仿宋"/>
          <w:sz w:val="32"/>
          <w:szCs w:val="32"/>
        </w:rPr>
        <w:t>，围绕教育教学工作或所主持（参与）的课题，在省级及以上教育刊物发表具有较高质量的论文2篇，或在市级及以上教育刊物发表具有较高质量的论文5篇（其中省级及以上不少于1篇）。</w:t>
      </w:r>
    </w:p>
    <w:p>
      <w:pPr>
        <w:pStyle w:val="7"/>
        <w:spacing w:line="560" w:lineRule="exact"/>
        <w:rPr>
          <w:rFonts w:ascii="仿宋_GB2312" w:hAnsi="Times New Roman" w:eastAsia="仿宋_GB2312"/>
          <w:sz w:val="32"/>
          <w:szCs w:val="32"/>
        </w:rPr>
      </w:pPr>
      <w:r>
        <w:rPr>
          <w:rFonts w:hint="eastAsia" w:ascii="仿宋_GB2312" w:hAnsi="Times New Roman" w:eastAsia="仿宋_GB2312"/>
          <w:sz w:val="32"/>
          <w:szCs w:val="32"/>
        </w:rPr>
        <w:t xml:space="preserve">    （4）在区级及以上范围内开设过教育科研等专业性讲座，获得区以上</w:t>
      </w:r>
      <w:r>
        <w:rPr>
          <w:rFonts w:hint="eastAsia" w:ascii="仿宋_GB2312" w:eastAsia="仿宋_GB2312"/>
          <w:sz w:val="32"/>
          <w:szCs w:val="32"/>
        </w:rPr>
        <w:t>教育科研优秀成果奖（或市以上教学成果奖、</w:t>
      </w:r>
      <w:r>
        <w:rPr>
          <w:rFonts w:hint="eastAsia" w:ascii="仿宋_GB2312" w:hAnsi="仿宋" w:eastAsia="仿宋_GB2312"/>
          <w:sz w:val="32"/>
          <w:szCs w:val="32"/>
        </w:rPr>
        <w:t>教育科学优秀成果奖、教育研究成果奖</w:t>
      </w:r>
      <w:r>
        <w:rPr>
          <w:rFonts w:hint="eastAsia" w:ascii="仿宋_GB2312" w:eastAsia="仿宋_GB2312"/>
          <w:sz w:val="32"/>
          <w:szCs w:val="32"/>
        </w:rPr>
        <w:t>）、或教育科研先进个人称号</w:t>
      </w:r>
      <w:r>
        <w:rPr>
          <w:rFonts w:hint="eastAsia" w:ascii="仿宋_GB2312" w:hAnsi="仿宋" w:eastAsia="仿宋_GB2312" w:cs="仿宋"/>
          <w:sz w:val="32"/>
          <w:szCs w:val="32"/>
        </w:rPr>
        <w:t>或教育行政部门综合荣誉等奖励</w:t>
      </w:r>
      <w:r>
        <w:rPr>
          <w:rFonts w:hint="eastAsia" w:ascii="仿宋_GB2312" w:hAnsi="Times New Roman" w:eastAsia="仿宋_GB2312"/>
          <w:sz w:val="32"/>
          <w:szCs w:val="32"/>
        </w:rPr>
        <w:t>。</w:t>
      </w:r>
    </w:p>
    <w:p>
      <w:pPr>
        <w:pStyle w:val="7"/>
        <w:spacing w:line="560" w:lineRule="exact"/>
        <w:rPr>
          <w:rFonts w:ascii="仿宋_GB2312" w:hAnsi="Times New Roman" w:eastAsia="仿宋_GB2312"/>
          <w:sz w:val="32"/>
          <w:szCs w:val="32"/>
        </w:rPr>
      </w:pPr>
      <w:r>
        <w:rPr>
          <w:rFonts w:hint="eastAsia" w:ascii="仿宋_GB2312" w:hAnsi="Times New Roman" w:eastAsia="仿宋_GB2312"/>
          <w:sz w:val="32"/>
          <w:szCs w:val="32"/>
        </w:rPr>
        <w:t>　  （</w:t>
      </w:r>
      <w:r>
        <w:rPr>
          <w:rFonts w:hint="eastAsia" w:ascii="仿宋_GB2312" w:hAnsi="Times New Roman" w:eastAsia="仿宋_GB2312"/>
          <w:sz w:val="32"/>
          <w:szCs w:val="32"/>
          <w:lang w:val="en-US"/>
        </w:rPr>
        <w:t>5</w:t>
      </w:r>
      <w:r>
        <w:rPr>
          <w:rFonts w:hint="eastAsia" w:ascii="仿宋_GB2312" w:hAnsi="Times New Roman" w:eastAsia="仿宋_GB2312"/>
          <w:sz w:val="32"/>
          <w:szCs w:val="32"/>
        </w:rPr>
        <w:t>）培养青年教师成绩突出，被学校确定为青年教师指导教师，近三年来受指导的青年教师教育教学科研能力有了明显提升，参与课题研究，围绕课题研究有论文发表或获奖。　</w:t>
      </w:r>
    </w:p>
    <w:p>
      <w:pPr>
        <w:pStyle w:val="7"/>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3．德育类</w:t>
      </w:r>
    </w:p>
    <w:p>
      <w:pPr>
        <w:pStyle w:val="7"/>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（1）近十</w:t>
      </w:r>
      <w:r>
        <w:rPr>
          <w:rFonts w:ascii="仿宋_GB2312" w:hAnsi="Times New Roman" w:eastAsia="仿宋_GB2312"/>
          <w:sz w:val="32"/>
          <w:szCs w:val="32"/>
        </w:rPr>
        <w:t>年</w:t>
      </w:r>
      <w:r>
        <w:rPr>
          <w:rFonts w:hint="eastAsia" w:ascii="仿宋_GB2312" w:hAnsi="Times New Roman" w:eastAsia="仿宋_GB2312"/>
          <w:sz w:val="32"/>
          <w:szCs w:val="32"/>
        </w:rPr>
        <w:t>担任</w:t>
      </w:r>
      <w:r>
        <w:rPr>
          <w:rFonts w:hint="eastAsia" w:ascii="仿宋_GB2312" w:hAnsi="仿宋" w:eastAsia="仿宋_GB2312" w:cs="仿宋"/>
          <w:sz w:val="32"/>
          <w:szCs w:val="32"/>
        </w:rPr>
        <w:t>班主任工作</w:t>
      </w:r>
      <w:r>
        <w:rPr>
          <w:rFonts w:hint="eastAsia" w:ascii="仿宋_GB2312" w:hAnsi="仿宋" w:eastAsia="仿宋_GB2312" w:cs="仿宋"/>
          <w:sz w:val="32"/>
          <w:szCs w:val="32"/>
          <w:lang w:val="en-US"/>
        </w:rPr>
        <w:t>6</w:t>
      </w:r>
      <w:r>
        <w:rPr>
          <w:rFonts w:hint="eastAsia" w:ascii="仿宋_GB2312" w:hAnsi="仿宋" w:eastAsia="仿宋_GB2312" w:cs="仿宋"/>
          <w:sz w:val="32"/>
          <w:szCs w:val="32"/>
        </w:rPr>
        <w:t>年以上，</w:t>
      </w:r>
      <w:r>
        <w:rPr>
          <w:rFonts w:hint="eastAsia" w:ascii="仿宋_GB2312" w:eastAsia="仿宋_GB2312"/>
          <w:sz w:val="32"/>
          <w:szCs w:val="32"/>
        </w:rPr>
        <w:t>并获校级以上优秀班主任或所带班级获校级及以上优良班集体荣誉称号。</w:t>
      </w:r>
      <w:r>
        <w:rPr>
          <w:rFonts w:hint="eastAsia" w:ascii="仿宋_GB2312" w:hAnsi="仿宋" w:eastAsia="仿宋_GB2312"/>
          <w:sz w:val="32"/>
          <w:szCs w:val="32"/>
        </w:rPr>
        <w:t>坚持立德树人根本任务，在</w:t>
      </w:r>
      <w:r>
        <w:rPr>
          <w:rFonts w:hint="eastAsia" w:ascii="仿宋_GB2312" w:hAnsi="Times New Roman" w:eastAsia="仿宋_GB2312"/>
          <w:sz w:val="32"/>
          <w:szCs w:val="32"/>
        </w:rPr>
        <w:t>学校</w:t>
      </w:r>
      <w:r>
        <w:rPr>
          <w:rFonts w:hint="eastAsia" w:ascii="仿宋_GB2312" w:hAnsi="仿宋" w:eastAsia="仿宋_GB2312" w:cs="仿宋"/>
          <w:sz w:val="32"/>
          <w:szCs w:val="32"/>
        </w:rPr>
        <w:t>德育工作、班主任工作、团队活动、心理健康教育等方面工作，</w:t>
      </w:r>
      <w:r>
        <w:rPr>
          <w:rFonts w:hint="eastAsia" w:ascii="仿宋_GB2312" w:hAnsi="Times New Roman" w:eastAsia="仿宋_GB2312"/>
          <w:sz w:val="32"/>
          <w:szCs w:val="32"/>
        </w:rPr>
        <w:t>成绩突出、特色鲜明，受到学生、家长和教师好评。</w:t>
      </w:r>
    </w:p>
    <w:p>
      <w:pPr>
        <w:pStyle w:val="7"/>
        <w:spacing w:line="560" w:lineRule="exact"/>
        <w:rPr>
          <w:rFonts w:ascii="仿宋_GB2312" w:hAnsi="Times New Roman" w:eastAsia="仿宋_GB2312"/>
          <w:sz w:val="32"/>
          <w:szCs w:val="32"/>
        </w:rPr>
      </w:pPr>
      <w:r>
        <w:rPr>
          <w:rFonts w:hint="eastAsia" w:ascii="仿宋_GB2312" w:hAnsi="Times New Roman" w:eastAsia="仿宋_GB2312"/>
          <w:sz w:val="32"/>
          <w:szCs w:val="32"/>
        </w:rPr>
        <w:t>　　（2）获得区级及以上德育类表彰或综合荣誉，在区级及以上开设德育类公开课并获得好评，或在区级及以上德育类优质课评比、基本功竞赛中获二等奖以上等级奖。</w:t>
      </w:r>
    </w:p>
    <w:p>
      <w:pPr>
        <w:pStyle w:val="7"/>
        <w:spacing w:line="560" w:lineRule="exact"/>
        <w:ind w:firstLine="630"/>
        <w:rPr>
          <w:rFonts w:ascii="仿宋_GB2312" w:hAnsi="Times New Roman" w:eastAsia="仿宋_GB2312"/>
          <w:sz w:val="32"/>
          <w:szCs w:val="32"/>
        </w:rPr>
      </w:pPr>
      <w:r>
        <w:rPr>
          <w:rFonts w:hint="eastAsia" w:ascii="仿宋_GB2312" w:hAnsi="Times New Roman" w:eastAsia="仿宋_GB2312"/>
          <w:sz w:val="32"/>
          <w:szCs w:val="32"/>
        </w:rPr>
        <w:t>（3）近五年来</w:t>
      </w:r>
      <w:r>
        <w:rPr>
          <w:rFonts w:hint="eastAsia" w:ascii="仿宋_GB2312" w:hAnsi="仿宋" w:eastAsia="仿宋_GB2312" w:cs="仿宋"/>
          <w:sz w:val="32"/>
          <w:szCs w:val="32"/>
        </w:rPr>
        <w:t>在区级及以上刊物围绕德育工作发表论文，或在区级及以上优秀论文评比中获二等奖以上论文3篇（其中至少</w:t>
      </w:r>
      <w:r>
        <w:rPr>
          <w:rFonts w:hint="eastAsia" w:ascii="仿宋_GB2312" w:hAnsi="仿宋" w:eastAsia="仿宋_GB2312" w:cs="仿宋"/>
          <w:sz w:val="32"/>
          <w:szCs w:val="32"/>
          <w:lang w:val="en-US"/>
        </w:rPr>
        <w:t>1</w:t>
      </w:r>
      <w:r>
        <w:rPr>
          <w:rFonts w:hint="eastAsia" w:ascii="仿宋_GB2312" w:hAnsi="仿宋" w:eastAsia="仿宋_GB2312" w:cs="仿宋"/>
          <w:sz w:val="32"/>
          <w:szCs w:val="32"/>
        </w:rPr>
        <w:t>篇为市级发表）。</w:t>
      </w:r>
    </w:p>
    <w:p>
      <w:pPr>
        <w:pStyle w:val="7"/>
        <w:spacing w:line="560" w:lineRule="exact"/>
        <w:ind w:firstLine="630"/>
        <w:rPr>
          <w:rFonts w:ascii="仿宋_GB2312" w:hAnsi="Times New Roman" w:eastAsia="仿宋_GB2312"/>
          <w:sz w:val="32"/>
          <w:szCs w:val="32"/>
        </w:rPr>
      </w:pPr>
      <w:r>
        <w:rPr>
          <w:rFonts w:hint="eastAsia" w:ascii="仿宋_GB2312" w:hAnsi="Times New Roman" w:eastAsia="仿宋_GB2312"/>
          <w:sz w:val="32"/>
          <w:szCs w:val="32"/>
        </w:rPr>
        <w:t>（4）围绕德育工作主持或</w:t>
      </w:r>
      <w:r>
        <w:rPr>
          <w:rFonts w:hint="eastAsia" w:ascii="仿宋_GB2312" w:hAnsi="仿宋" w:eastAsia="仿宋_GB2312" w:cs="仿宋"/>
          <w:sz w:val="32"/>
          <w:szCs w:val="32"/>
        </w:rPr>
        <w:t>作为核心成员</w:t>
      </w:r>
      <w:r>
        <w:rPr>
          <w:rFonts w:hint="eastAsia" w:ascii="仿宋_GB2312" w:hAnsi="Times New Roman" w:eastAsia="仿宋_GB2312"/>
          <w:sz w:val="32"/>
          <w:szCs w:val="32"/>
        </w:rPr>
        <w:t>参与区级研究课题（教育科学规划课题、教学研究课题、教育学会课题、德育学会课题）并切实开展实践研究。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 特殊教育类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根据特教特点，参照上述其他类别要求进行推荐。 </w:t>
      </w:r>
    </w:p>
    <w:p>
      <w:pPr>
        <w:spacing w:line="560" w:lineRule="exact"/>
        <w:ind w:firstLine="643" w:firstLineChars="200"/>
        <w:rPr>
          <w:rFonts w:ascii="楷体" w:hAnsi="楷体" w:eastAsia="楷体"/>
          <w:b/>
          <w:sz w:val="32"/>
          <w:szCs w:val="32"/>
        </w:rPr>
      </w:pPr>
      <w:r>
        <w:rPr>
          <w:rFonts w:hint="eastAsia" w:ascii="楷体" w:hAnsi="楷体" w:eastAsia="楷体"/>
          <w:b/>
          <w:sz w:val="32"/>
          <w:szCs w:val="32"/>
        </w:rPr>
        <w:t>四、评选程序和办法</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1．各校（园）在公开推荐、全面考核</w:t>
      </w:r>
      <w:r>
        <w:rPr>
          <w:rFonts w:hint="eastAsia" w:ascii="仿宋_GB2312" w:hAnsi="仿宋" w:eastAsia="仿宋_GB2312"/>
          <w:sz w:val="32"/>
          <w:szCs w:val="32"/>
        </w:rPr>
        <w:t>（含师德师风评价、学科带头人课堂教学评议、学生满意度测评和同行测评等）</w:t>
      </w:r>
      <w:r>
        <w:rPr>
          <w:rFonts w:hint="eastAsia" w:ascii="仿宋_GB2312" w:eastAsia="仿宋_GB2312"/>
          <w:sz w:val="32"/>
          <w:szCs w:val="32"/>
        </w:rPr>
        <w:t>、校内公示（含申报表等材料）基础上推荐候选人，按学段学科分别填报教坛新秀、教学能手、学科带头人申报汇总表，并送呈有关材料。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教学能手候选人原则上应在相应类别教坛新秀基础上申报（超过35周岁的教师因年龄等原因无法申报教坛新秀但符合教学能手申报条件，可不受此限）。学科带头人候选人原则上应在相应类别教学能手基础上申报（超过40周岁的教师因年龄等原因无法申报教学能手但符合上述任何一类带头人的申报条件，可不受此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 江苏省基础教育教学基本功大赛、江苏省教研室优质课评比等省级及以上比赛一等奖获得者，具有破格申报上一级骨干教师称号的资格。</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 园区骨干教师的申报对象须具备所在单位相应骨干教师荣誉称号。各单位要根据实际情况，开评校级骨干教师，构建校级骨干教师人才培养梯队。</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.副班主任</w:t>
      </w:r>
      <w:r>
        <w:rPr>
          <w:rFonts w:hint="eastAsia" w:ascii="仿宋_GB2312" w:eastAsia="仿宋_GB2312"/>
          <w:sz w:val="32"/>
          <w:szCs w:val="32"/>
        </w:rPr>
        <w:t>、</w:t>
      </w:r>
      <w:r>
        <w:rPr>
          <w:rFonts w:ascii="仿宋_GB2312" w:eastAsia="仿宋_GB2312"/>
          <w:sz w:val="32"/>
          <w:szCs w:val="32"/>
        </w:rPr>
        <w:t>年级组长</w:t>
      </w:r>
      <w:r>
        <w:rPr>
          <w:rFonts w:hint="eastAsia" w:ascii="仿宋_GB2312" w:eastAsia="仿宋_GB2312"/>
          <w:sz w:val="32"/>
          <w:szCs w:val="32"/>
        </w:rPr>
        <w:t>、</w:t>
      </w:r>
      <w:r>
        <w:rPr>
          <w:rFonts w:ascii="仿宋_GB2312" w:eastAsia="仿宋_GB2312"/>
          <w:sz w:val="32"/>
          <w:szCs w:val="32"/>
        </w:rPr>
        <w:t>中层正职</w:t>
      </w:r>
      <w:r>
        <w:rPr>
          <w:rFonts w:hint="eastAsia" w:ascii="仿宋_GB2312" w:eastAsia="仿宋_GB2312"/>
          <w:sz w:val="32"/>
          <w:szCs w:val="32"/>
        </w:rPr>
        <w:t>、</w:t>
      </w:r>
      <w:r>
        <w:rPr>
          <w:rFonts w:ascii="仿宋_GB2312" w:eastAsia="仿宋_GB2312"/>
          <w:sz w:val="32"/>
          <w:szCs w:val="32"/>
        </w:rPr>
        <w:t>中层副职</w:t>
      </w:r>
      <w:r>
        <w:rPr>
          <w:rFonts w:hint="eastAsia" w:ascii="仿宋_GB2312" w:eastAsia="仿宋_GB2312"/>
          <w:sz w:val="32"/>
          <w:szCs w:val="32"/>
        </w:rPr>
        <w:t>、团队负责人经历均可抵班主任工作经历，其中副班主任两年抵一年，其余一年抵一年。</w:t>
      </w:r>
    </w:p>
    <w:p>
      <w:pPr>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 学科带头人、教学能手、教坛新秀由区教育局组织评审小组对照条件进行材料评审。</w:t>
      </w:r>
    </w:p>
    <w:p>
      <w:pPr>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 由园区教育局命名并颁发证书。</w:t>
      </w:r>
    </w:p>
    <w:p>
      <w:pPr>
        <w:spacing w:line="560" w:lineRule="exact"/>
        <w:ind w:firstLine="643" w:firstLineChars="200"/>
        <w:rPr>
          <w:rFonts w:ascii="楷体" w:hAnsi="楷体" w:eastAsia="楷体"/>
          <w:b/>
          <w:sz w:val="32"/>
          <w:szCs w:val="32"/>
        </w:rPr>
      </w:pPr>
      <w:r>
        <w:rPr>
          <w:rFonts w:hint="eastAsia" w:ascii="楷体" w:hAnsi="楷体" w:eastAsia="楷体"/>
          <w:b/>
          <w:sz w:val="32"/>
          <w:szCs w:val="32"/>
        </w:rPr>
        <w:t>五、推荐人数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2021年9月人事报表中专任教师数规模，各中小学（幼儿园）可推荐教坛新秀、教学能手、学科带头人候选人数规则为：中小学专任教师规模在150人以内（含150人）的，教坛新秀、教学能手、学科带头人候选人可按 3人、3人、2人推荐；专任教师规模在151—250人的，可按4人、4人、3人推荐；专任教师规模在251—350人的，可按5人、5人、4人推荐；专任教师规模在351人以上的，可按6人、6人、5人推荐。幼儿园专任教师规模在50人以内的，可按3人、3人、2人推荐；专任教师规模在51人以上的，可按4人、4人、2人推荐。各校（园）不同类型骨干教师推荐数，在保留推荐总名额不变前提下， 如果上一层次推荐不足，可以统筹到下一层次（如学科带头人申报不足，可以统筹到教学能手或者教坛新秀），但不可以下一层次未用足，统筹到上一层次。2022年，全区拟评出第二十三届教坛新秀</w:t>
      </w:r>
      <w:r>
        <w:rPr>
          <w:rFonts w:hint="eastAsia" w:ascii="仿宋_GB2312" w:eastAsia="仿宋_GB2312"/>
          <w:b/>
          <w:bCs/>
          <w:sz w:val="32"/>
          <w:szCs w:val="32"/>
        </w:rPr>
        <w:t>180</w:t>
      </w:r>
      <w:r>
        <w:rPr>
          <w:rFonts w:hint="eastAsia" w:ascii="仿宋_GB2312" w:eastAsia="仿宋_GB2312"/>
          <w:sz w:val="32"/>
          <w:szCs w:val="32"/>
        </w:rPr>
        <w:t>名（其中德育类15人左右）；教学能手</w:t>
      </w:r>
      <w:r>
        <w:rPr>
          <w:rFonts w:hint="eastAsia" w:ascii="仿宋_GB2312" w:eastAsia="仿宋_GB2312"/>
          <w:b/>
          <w:sz w:val="32"/>
          <w:szCs w:val="32"/>
        </w:rPr>
        <w:t>150</w:t>
      </w:r>
      <w:r>
        <w:rPr>
          <w:rFonts w:hint="eastAsia" w:ascii="仿宋_GB2312" w:eastAsia="仿宋_GB2312"/>
          <w:sz w:val="32"/>
          <w:szCs w:val="32"/>
        </w:rPr>
        <w:t>名（其中德育类10人左右）；学科带头人</w:t>
      </w:r>
      <w:r>
        <w:rPr>
          <w:rFonts w:hint="eastAsia" w:ascii="仿宋_GB2312" w:eastAsia="仿宋_GB2312"/>
          <w:b/>
          <w:sz w:val="32"/>
          <w:szCs w:val="32"/>
        </w:rPr>
        <w:t>80</w:t>
      </w:r>
      <w:r>
        <w:rPr>
          <w:rFonts w:hint="eastAsia" w:ascii="仿宋_GB2312" w:eastAsia="仿宋_GB2312"/>
          <w:sz w:val="32"/>
          <w:szCs w:val="32"/>
        </w:rPr>
        <w:t>名（其中学科教学类</w:t>
      </w:r>
      <w:r>
        <w:rPr>
          <w:rFonts w:hint="eastAsia" w:ascii="仿宋_GB2312" w:eastAsia="仿宋_GB2312"/>
          <w:b/>
          <w:sz w:val="32"/>
          <w:szCs w:val="32"/>
        </w:rPr>
        <w:t>70</w:t>
      </w:r>
      <w:r>
        <w:rPr>
          <w:rFonts w:hint="eastAsia" w:ascii="仿宋_GB2312" w:eastAsia="仿宋_GB2312"/>
          <w:sz w:val="32"/>
          <w:szCs w:val="32"/>
        </w:rPr>
        <w:t>名</w:t>
      </w:r>
      <w:bookmarkStart w:id="2" w:name="_Hlk35370522"/>
      <w:r>
        <w:rPr>
          <w:rFonts w:hint="eastAsia" w:ascii="仿宋_GB2312" w:eastAsia="仿宋_GB2312"/>
          <w:sz w:val="32"/>
          <w:szCs w:val="32"/>
        </w:rPr>
        <w:t>左右</w:t>
      </w:r>
      <w:bookmarkEnd w:id="2"/>
      <w:r>
        <w:rPr>
          <w:rFonts w:hint="eastAsia" w:ascii="仿宋_GB2312" w:eastAsia="仿宋_GB2312"/>
          <w:sz w:val="32"/>
          <w:szCs w:val="32"/>
        </w:rPr>
        <w:t>、教育科研类</w:t>
      </w:r>
      <w:r>
        <w:rPr>
          <w:rFonts w:hint="eastAsia" w:ascii="仿宋_GB2312" w:eastAsia="仿宋_GB2312"/>
          <w:b/>
          <w:sz w:val="32"/>
          <w:szCs w:val="32"/>
        </w:rPr>
        <w:t>5</w:t>
      </w:r>
      <w:r>
        <w:rPr>
          <w:rFonts w:hint="eastAsia" w:ascii="仿宋_GB2312" w:eastAsia="仿宋_GB2312"/>
          <w:sz w:val="32"/>
          <w:szCs w:val="32"/>
        </w:rPr>
        <w:t>名</w:t>
      </w:r>
      <w:bookmarkStart w:id="3" w:name="_Hlk35370536"/>
      <w:r>
        <w:rPr>
          <w:rFonts w:hint="eastAsia" w:ascii="仿宋_GB2312" w:eastAsia="仿宋_GB2312"/>
          <w:sz w:val="32"/>
          <w:szCs w:val="32"/>
        </w:rPr>
        <w:t>左右</w:t>
      </w:r>
      <w:bookmarkEnd w:id="3"/>
      <w:r>
        <w:rPr>
          <w:rFonts w:hint="eastAsia" w:ascii="仿宋_GB2312" w:eastAsia="仿宋_GB2312"/>
          <w:sz w:val="32"/>
          <w:szCs w:val="32"/>
        </w:rPr>
        <w:t>、德育类与特殊教育类</w:t>
      </w:r>
      <w:r>
        <w:rPr>
          <w:rFonts w:hint="eastAsia" w:ascii="仿宋_GB2312" w:eastAsia="仿宋_GB2312"/>
          <w:b/>
          <w:sz w:val="32"/>
          <w:szCs w:val="32"/>
        </w:rPr>
        <w:t>5</w:t>
      </w:r>
      <w:r>
        <w:rPr>
          <w:rFonts w:hint="eastAsia" w:ascii="仿宋_GB2312" w:eastAsia="仿宋_GB2312"/>
          <w:sz w:val="32"/>
          <w:szCs w:val="32"/>
        </w:rPr>
        <w:t>名左右）。各类别评审时可根据符合条件情况适当调剂。</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各校（园）要严格按照评选条件择优推荐报送名单。江苏省基础教育教学基本功大赛、江苏省教研室优质课评比等省级及以上比赛一等奖获奖者，可破格参评骨干教师，须经本人申请、单位党政联席会议讨论决定上报（不占学校指标，但须在汇总表中注明获奖情况）；区外引进具有相关荣誉称号的教师，具备园区同级荣誉称号评选条件的，可填写转评确认表，并送呈有关材料，进行转评确认（不占学校上报指标）。</w:t>
      </w:r>
    </w:p>
    <w:p>
      <w:pPr>
        <w:pStyle w:val="2"/>
        <w:widowControl/>
        <w:shd w:val="clear" w:color="auto" w:fill="FFFFFF"/>
        <w:spacing w:beforeAutospacing="0" w:afterAutospacing="0" w:line="600" w:lineRule="atLeast"/>
        <w:ind w:firstLine="640" w:firstLineChars="200"/>
        <w:rPr>
          <w:rFonts w:hint="default" w:ascii="仿宋_GB2312" w:eastAsia="仿宋_GB2312"/>
          <w:b w:val="0"/>
          <w:bCs/>
          <w:sz w:val="32"/>
          <w:szCs w:val="32"/>
        </w:rPr>
      </w:pPr>
      <w:r>
        <w:rPr>
          <w:rFonts w:ascii="仿宋_GB2312" w:hAnsi="仿宋" w:eastAsia="仿宋_GB2312" w:cs="仿宋"/>
          <w:b w:val="0"/>
          <w:bCs/>
          <w:sz w:val="32"/>
          <w:szCs w:val="32"/>
        </w:rPr>
        <w:t>各校（园）对照条件，将</w:t>
      </w:r>
      <w:r>
        <w:rPr>
          <w:rFonts w:ascii="仿宋_GB2312" w:eastAsia="仿宋_GB2312"/>
          <w:b w:val="0"/>
          <w:bCs/>
          <w:sz w:val="32"/>
          <w:szCs w:val="32"/>
        </w:rPr>
        <w:t>教坛新秀、</w:t>
      </w:r>
      <w:r>
        <w:rPr>
          <w:rFonts w:ascii="仿宋_GB2312" w:hAnsi="仿宋" w:eastAsia="仿宋_GB2312" w:cs="仿宋"/>
          <w:b w:val="0"/>
          <w:bCs/>
          <w:sz w:val="32"/>
          <w:szCs w:val="32"/>
        </w:rPr>
        <w:t>教学能手、学科带头人推荐人员申报表、教学质量状况</w:t>
      </w:r>
      <w:r>
        <w:rPr>
          <w:rFonts w:ascii="仿宋_GB2312" w:hAnsi="仿宋" w:eastAsia="仿宋_GB2312"/>
          <w:b w:val="0"/>
          <w:sz w:val="32"/>
          <w:szCs w:val="32"/>
        </w:rPr>
        <w:t>及</w:t>
      </w:r>
      <w:r>
        <w:rPr>
          <w:rFonts w:ascii="仿宋_GB2312" w:hAnsi="仿宋" w:eastAsia="仿宋_GB2312" w:cs="仿宋"/>
          <w:b w:val="0"/>
          <w:bCs/>
          <w:sz w:val="32"/>
          <w:szCs w:val="32"/>
        </w:rPr>
        <w:t>周课时一览表（含学生满意度、同行满意度、循环教学经历、毕业班教学经历）、学科带头人申报对象课堂教学评价表和相关材料(提供学历证书、</w:t>
      </w:r>
      <w:r>
        <w:rPr>
          <w:rFonts w:ascii="仿宋_GB2312" w:eastAsia="仿宋_GB2312"/>
          <w:b w:val="0"/>
          <w:bCs/>
          <w:sz w:val="32"/>
          <w:szCs w:val="32"/>
        </w:rPr>
        <w:t>职称证书、荣誉证书、获奖证书、论文代表作等复印件</w:t>
      </w:r>
      <w:r>
        <w:rPr>
          <w:rFonts w:ascii="仿宋_GB2312" w:hAnsi="仿宋" w:eastAsia="仿宋_GB2312" w:cs="仿宋"/>
          <w:b w:val="0"/>
          <w:bCs/>
          <w:sz w:val="32"/>
          <w:szCs w:val="32"/>
        </w:rPr>
        <w:t>和教育部学信网中国高等教育学历证书查询打印页</w:t>
      </w:r>
      <w:r>
        <w:rPr>
          <w:rFonts w:ascii="仿宋_GB2312" w:eastAsia="仿宋_GB2312"/>
          <w:b w:val="0"/>
          <w:bCs/>
          <w:sz w:val="32"/>
          <w:szCs w:val="32"/>
        </w:rPr>
        <w:t>并加盖公章、省中小学教师培训管理系统相关学时证明并加盖公章，编印目录，按序装袋)，于202</w:t>
      </w:r>
      <w:r>
        <w:rPr>
          <w:rFonts w:hint="eastAsia" w:ascii="仿宋_GB2312" w:eastAsia="仿宋_GB2312"/>
          <w:b w:val="0"/>
          <w:bCs/>
          <w:sz w:val="32"/>
          <w:szCs w:val="32"/>
          <w:lang w:val="en-US" w:eastAsia="zh-CN"/>
        </w:rPr>
        <w:t>2</w:t>
      </w:r>
      <w:bookmarkStart w:id="6" w:name="_GoBack"/>
      <w:bookmarkEnd w:id="6"/>
      <w:r>
        <w:rPr>
          <w:rFonts w:ascii="仿宋_GB2312" w:eastAsia="仿宋_GB2312"/>
          <w:b w:val="0"/>
          <w:bCs/>
          <w:sz w:val="32"/>
          <w:szCs w:val="32"/>
        </w:rPr>
        <w:t>年6月28日前报园区教师发展中心尹立坤老师处，单位汇总表（须按照申报类别汇总）同时报送邮件(邮件主题和附件文件均需包含学校名称)到电子邮箱：113729357@qq.com。</w:t>
      </w:r>
    </w:p>
    <w:p>
      <w:pPr>
        <w:spacing w:line="560" w:lineRule="exact"/>
        <w:ind w:left="1280" w:hanging="1280" w:hangingChars="400"/>
        <w:rPr>
          <w:rFonts w:ascii="仿宋_GB2312" w:eastAsia="仿宋_GB2312"/>
          <w:sz w:val="32"/>
          <w:szCs w:val="32"/>
        </w:rPr>
      </w:pPr>
      <w:r>
        <w:rPr>
          <w:rFonts w:hint="eastAsia" w:ascii="仿宋_GB2312" w:eastAsia="仿宋_GB2312"/>
          <w:sz w:val="32"/>
          <w:szCs w:val="32"/>
        </w:rPr>
        <w:t xml:space="preserve">    </w:t>
      </w:r>
    </w:p>
    <w:p>
      <w:pPr>
        <w:spacing w:line="560" w:lineRule="exact"/>
        <w:ind w:left="950" w:leftChars="300" w:hanging="320" w:hangingChars="100"/>
        <w:rPr>
          <w:rFonts w:ascii="仿宋_GB2312" w:eastAsia="仿宋_GB2312"/>
          <w:sz w:val="32"/>
          <w:szCs w:val="32"/>
        </w:rPr>
      </w:pPr>
      <w:r>
        <w:rPr>
          <w:rFonts w:hint="eastAsia" w:ascii="仿宋_GB2312" w:eastAsia="仿宋_GB2312"/>
          <w:sz w:val="32"/>
          <w:szCs w:val="32"/>
        </w:rPr>
        <w:t>附件一：苏州工业园区第二十三届</w:t>
      </w:r>
      <w:r>
        <w:rPr>
          <w:rFonts w:hint="eastAsia" w:ascii="仿宋_GB2312" w:hAnsi="仿宋" w:eastAsia="仿宋_GB2312"/>
          <w:bCs/>
          <w:sz w:val="32"/>
          <w:szCs w:val="32"/>
        </w:rPr>
        <w:t>教坛新秀、</w:t>
      </w:r>
      <w:r>
        <w:rPr>
          <w:rFonts w:hint="eastAsia" w:ascii="仿宋_GB2312" w:eastAsia="仿宋_GB2312"/>
          <w:sz w:val="32"/>
          <w:szCs w:val="32"/>
        </w:rPr>
        <w:t>教学能手、  学科带头人评选流程</w:t>
      </w:r>
    </w:p>
    <w:p>
      <w:pPr>
        <w:spacing w:line="560" w:lineRule="exact"/>
        <w:ind w:left="1280" w:hanging="1280" w:hangingChars="400"/>
        <w:rPr>
          <w:rFonts w:ascii="仿宋_GB2312" w:eastAsia="仿宋_GB2312"/>
          <w:sz w:val="32"/>
          <w:szCs w:val="32"/>
        </w:rPr>
      </w:pPr>
      <w:r>
        <w:rPr>
          <w:rFonts w:hint="eastAsia" w:ascii="仿宋_GB2312" w:eastAsia="仿宋_GB2312"/>
          <w:sz w:val="32"/>
          <w:szCs w:val="32"/>
        </w:rPr>
        <w:t xml:space="preserve">    附件二：苏州工业园区第二十三届教坛新秀、教学能手、 学科带头人申报表</w:t>
      </w:r>
    </w:p>
    <w:p>
      <w:pPr>
        <w:spacing w:line="560" w:lineRule="exact"/>
        <w:ind w:firstLine="645"/>
        <w:rPr>
          <w:rFonts w:ascii="仿宋_GB2312" w:eastAsia="仿宋_GB2312"/>
          <w:sz w:val="32"/>
          <w:szCs w:val="32"/>
        </w:rPr>
      </w:pPr>
      <w:r>
        <w:rPr>
          <w:rFonts w:hint="eastAsia" w:ascii="仿宋_GB2312" w:eastAsia="仿宋_GB2312"/>
          <w:sz w:val="32"/>
          <w:szCs w:val="32"/>
        </w:rPr>
        <w:t>附件三：</w:t>
      </w:r>
      <w:r>
        <w:rPr>
          <w:rFonts w:hint="eastAsia" w:ascii="仿宋_GB2312" w:hAnsi="仿宋" w:eastAsia="仿宋_GB2312"/>
          <w:sz w:val="32"/>
          <w:szCs w:val="32"/>
        </w:rPr>
        <w:t>园区学科带头人申报对象课堂教学评价表</w:t>
      </w:r>
    </w:p>
    <w:p>
      <w:pPr>
        <w:spacing w:line="560" w:lineRule="exact"/>
        <w:ind w:firstLine="645"/>
        <w:rPr>
          <w:rFonts w:ascii="仿宋_GB2312" w:eastAsia="仿宋_GB2312"/>
          <w:sz w:val="32"/>
          <w:szCs w:val="32"/>
        </w:rPr>
      </w:pPr>
      <w:r>
        <w:rPr>
          <w:rFonts w:hint="eastAsia" w:ascii="仿宋_GB2312" w:eastAsia="仿宋_GB2312"/>
          <w:sz w:val="32"/>
          <w:szCs w:val="32"/>
        </w:rPr>
        <w:t>附件四：申报对象材料目录（粘贴在材料袋封面上）</w:t>
      </w:r>
    </w:p>
    <w:p>
      <w:pPr>
        <w:spacing w:line="560" w:lineRule="exact"/>
        <w:rPr>
          <w:rFonts w:ascii="仿宋_GB2312" w:eastAsia="仿宋_GB2312"/>
          <w:i/>
          <w:sz w:val="32"/>
          <w:szCs w:val="32"/>
        </w:rPr>
      </w:pPr>
      <w:r>
        <w:rPr>
          <w:rFonts w:hint="eastAsia" w:ascii="仿宋_GB2312" w:eastAsia="仿宋_GB2312"/>
          <w:sz w:val="32"/>
          <w:szCs w:val="32"/>
        </w:rPr>
        <w:t xml:space="preserve">    附件五：申报对象教学质量状况及</w:t>
      </w:r>
      <w:r>
        <w:rPr>
          <w:rFonts w:hint="eastAsia" w:ascii="仿宋_GB2312" w:hAnsi="仿宋" w:eastAsia="仿宋_GB2312" w:cs="仿宋"/>
          <w:bCs/>
          <w:kern w:val="0"/>
          <w:sz w:val="32"/>
          <w:szCs w:val="32"/>
        </w:rPr>
        <w:t>周课时</w:t>
      </w:r>
      <w:r>
        <w:rPr>
          <w:rFonts w:hint="eastAsia" w:ascii="仿宋_GB2312" w:eastAsia="仿宋_GB2312"/>
          <w:sz w:val="32"/>
          <w:szCs w:val="32"/>
        </w:rPr>
        <w:t>一览表（含学生满意度、同行满意度、循环教学经历、毕业班教学经历）</w:t>
      </w:r>
    </w:p>
    <w:p>
      <w:pPr>
        <w:spacing w:line="560" w:lineRule="exact"/>
        <w:ind w:left="1280" w:hanging="1280" w:hangingChars="400"/>
        <w:rPr>
          <w:rFonts w:ascii="仿宋_GB2312" w:hAnsi="仿宋" w:eastAsia="仿宋_GB2312"/>
          <w:sz w:val="32"/>
          <w:szCs w:val="32"/>
        </w:rPr>
      </w:pPr>
      <w:r>
        <w:rPr>
          <w:rFonts w:hint="eastAsia" w:ascii="仿宋_GB2312" w:eastAsia="仿宋_GB2312"/>
          <w:sz w:val="32"/>
          <w:szCs w:val="32"/>
        </w:rPr>
        <w:t xml:space="preserve">    附件六：</w:t>
      </w:r>
      <w:r>
        <w:rPr>
          <w:rFonts w:hint="eastAsia" w:ascii="仿宋_GB2312" w:hAnsi="仿宋" w:eastAsia="仿宋_GB2312"/>
          <w:sz w:val="32"/>
          <w:szCs w:val="32"/>
        </w:rPr>
        <w:t>国家新闻出版署期刊查询页、知网论文查询目录网页打印件样例</w:t>
      </w:r>
    </w:p>
    <w:p>
      <w:pPr>
        <w:spacing w:line="560" w:lineRule="exact"/>
        <w:rPr>
          <w:rFonts w:ascii="仿宋_GB2312" w:eastAsia="仿宋_GB2312"/>
          <w:sz w:val="32"/>
          <w:szCs w:val="32"/>
        </w:rPr>
      </w:pPr>
      <w:r>
        <w:rPr>
          <w:rFonts w:hint="eastAsia" w:ascii="仿宋_GB2312" w:eastAsia="仿宋_GB2312"/>
          <w:sz w:val="32"/>
          <w:szCs w:val="32"/>
        </w:rPr>
        <w:t xml:space="preserve">    附件七—九：各校各类申报对象汇总表、各校各类申报情况核查表、易加互动及易加学院课程数据截图手册</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80" w:lineRule="exact"/>
        <w:ind w:right="-52" w:firstLine="5280" w:firstLineChars="1650"/>
        <w:rPr>
          <w:rFonts w:ascii="仿宋_GB2312" w:hAnsi="仿宋" w:eastAsia="仿宋_GB2312"/>
          <w:sz w:val="32"/>
          <w:szCs w:val="32"/>
        </w:rPr>
      </w:pPr>
      <w:r>
        <w:rPr>
          <w:rFonts w:hint="eastAsia" w:ascii="仿宋_GB2312" w:hAnsi="仿宋" w:eastAsia="仿宋_GB2312"/>
          <w:sz w:val="32"/>
          <w:szCs w:val="32"/>
        </w:rPr>
        <w:t xml:space="preserve">苏州工业园区教育局  </w:t>
      </w:r>
    </w:p>
    <w:p>
      <w:pPr>
        <w:spacing w:line="580" w:lineRule="exact"/>
        <w:ind w:right="-340" w:rightChars="-162" w:firstLine="425"/>
        <w:jc w:val="left"/>
        <w:rPr>
          <w:rFonts w:ascii="仿宋_GB2312" w:eastAsia="仿宋_GB2312"/>
          <w:sz w:val="32"/>
          <w:szCs w:val="32"/>
        </w:rPr>
      </w:pPr>
      <w:r>
        <w:rPr>
          <w:rFonts w:hint="eastAsia" w:ascii="仿宋_GB2312" w:hAnsi="仿宋" w:eastAsia="仿宋_GB2312"/>
          <w:sz w:val="32"/>
          <w:szCs w:val="32"/>
        </w:rPr>
        <w:tab/>
      </w:r>
      <w:r>
        <w:rPr>
          <w:rFonts w:hint="eastAsia" w:ascii="仿宋_GB2312" w:hAnsi="仿宋" w:eastAsia="仿宋_GB2312"/>
          <w:sz w:val="32"/>
          <w:szCs w:val="32"/>
        </w:rPr>
        <w:t xml:space="preserve">                               2022年6月</w:t>
      </w:r>
      <w:r>
        <w:rPr>
          <w:rFonts w:ascii="仿宋_GB2312" w:hAnsi="仿宋" w:eastAsia="仿宋_GB2312"/>
          <w:sz w:val="32"/>
          <w:szCs w:val="32"/>
        </w:rPr>
        <w:t>7</w:t>
      </w:r>
      <w:r>
        <w:rPr>
          <w:rFonts w:hint="eastAsia" w:ascii="仿宋_GB2312" w:hAnsi="仿宋" w:eastAsia="仿宋_GB2312"/>
          <w:sz w:val="32"/>
          <w:szCs w:val="32"/>
        </w:rPr>
        <w:t>日</w:t>
      </w: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tbl>
      <w:tblPr>
        <w:tblStyle w:val="14"/>
        <w:tblW w:w="0" w:type="auto"/>
        <w:tblInd w:w="0" w:type="dxa"/>
        <w:tblLayout w:type="autofit"/>
        <w:tblCellMar>
          <w:top w:w="0" w:type="dxa"/>
          <w:left w:w="108" w:type="dxa"/>
          <w:bottom w:w="0" w:type="dxa"/>
          <w:right w:w="108" w:type="dxa"/>
        </w:tblCellMar>
      </w:tblPr>
      <w:tblGrid>
        <w:gridCol w:w="8577"/>
      </w:tblGrid>
      <w:tr>
        <w:tblPrEx>
          <w:tblCellMar>
            <w:top w:w="0" w:type="dxa"/>
            <w:left w:w="108" w:type="dxa"/>
            <w:bottom w:w="0" w:type="dxa"/>
            <w:right w:w="108" w:type="dxa"/>
          </w:tblCellMar>
        </w:tblPrEx>
        <w:tc>
          <w:tcPr>
            <w:tcW w:w="8577" w:type="dxa"/>
            <w:tcBorders>
              <w:top w:val="single" w:color="auto" w:sz="8" w:space="0"/>
              <w:bottom w:val="single" w:color="auto" w:sz="8" w:space="0"/>
            </w:tcBorders>
            <w:shd w:val="clear" w:color="auto" w:fill="auto"/>
          </w:tcPr>
          <w:p>
            <w:pPr>
              <w:spacing w:line="400" w:lineRule="exact"/>
              <w:ind w:right="277"/>
              <w:rPr>
                <w:rFonts w:eastAsia="仿宋_GB2312"/>
                <w:sz w:val="32"/>
              </w:rPr>
            </w:pPr>
            <w:bookmarkStart w:id="4" w:name="发文单位"/>
            <w:r>
              <w:rPr>
                <w:rFonts w:hint="eastAsia" w:eastAsia="仿宋_GB2312"/>
                <w:sz w:val="32"/>
                <w:szCs w:val="32"/>
              </w:rPr>
              <w:t>苏州工业园区教育局</w:t>
            </w:r>
            <w:bookmarkEnd w:id="4"/>
            <w:r>
              <w:rPr>
                <w:rFonts w:hint="eastAsia" w:eastAsia="仿宋_GB2312"/>
                <w:sz w:val="32"/>
                <w:szCs w:val="32"/>
              </w:rPr>
              <w:t xml:space="preserve">          </w:t>
            </w:r>
            <w:bookmarkStart w:id="5" w:name="发文日期"/>
            <w:r>
              <w:rPr>
                <w:rFonts w:eastAsia="仿宋_GB2312"/>
                <w:sz w:val="32"/>
                <w:szCs w:val="32"/>
              </w:rPr>
              <w:t xml:space="preserve">  </w:t>
            </w:r>
            <w:r>
              <w:rPr>
                <w:rFonts w:hint="eastAsia" w:ascii="仿宋" w:hAnsi="仿宋" w:eastAsia="仿宋" w:cs="仿宋"/>
                <w:sz w:val="32"/>
                <w:szCs w:val="32"/>
              </w:rPr>
              <w:t>20</w:t>
            </w:r>
            <w:bookmarkEnd w:id="5"/>
            <w:r>
              <w:rPr>
                <w:rFonts w:hint="eastAsia" w:ascii="仿宋" w:hAnsi="仿宋" w:eastAsia="仿宋" w:cs="仿宋"/>
                <w:sz w:val="32"/>
                <w:szCs w:val="32"/>
              </w:rPr>
              <w:t>22</w:t>
            </w:r>
            <w:r>
              <w:rPr>
                <w:rFonts w:hint="eastAsia" w:ascii="仿宋" w:hAnsi="仿宋" w:eastAsia="仿宋"/>
                <w:sz w:val="32"/>
                <w:szCs w:val="32"/>
              </w:rPr>
              <w:t>年6月</w:t>
            </w:r>
            <w:r>
              <w:rPr>
                <w:rFonts w:ascii="仿宋" w:hAnsi="仿宋" w:eastAsia="仿宋"/>
                <w:sz w:val="32"/>
                <w:szCs w:val="32"/>
              </w:rPr>
              <w:t>7</w:t>
            </w:r>
            <w:r>
              <w:rPr>
                <w:rFonts w:hint="eastAsia" w:ascii="仿宋" w:hAnsi="仿宋" w:eastAsia="仿宋"/>
                <w:sz w:val="32"/>
                <w:szCs w:val="32"/>
              </w:rPr>
              <w:t>日</w:t>
            </w:r>
            <w:r>
              <w:rPr>
                <w:rFonts w:eastAsia="仿宋_GB2312"/>
                <w:sz w:val="32"/>
                <w:szCs w:val="32"/>
              </w:rPr>
              <w:t>印</w:t>
            </w:r>
            <w:r>
              <w:rPr>
                <w:rFonts w:hint="eastAsia" w:eastAsia="仿宋_GB2312"/>
                <w:sz w:val="32"/>
                <w:szCs w:val="32"/>
              </w:rPr>
              <w:t>发</w:t>
            </w:r>
          </w:p>
        </w:tc>
      </w:tr>
    </w:tbl>
    <w:p>
      <w:pPr>
        <w:rPr>
          <w:rFonts w:ascii="仿宋" w:hAnsi="仿宋" w:eastAsia="仿宋"/>
          <w:b/>
          <w:sz w:val="32"/>
          <w:szCs w:val="32"/>
        </w:rPr>
      </w:pPr>
      <w:r>
        <w:rPr>
          <w:rFonts w:hint="eastAsia" w:ascii="仿宋" w:hAnsi="仿宋" w:eastAsia="仿宋"/>
          <w:b/>
          <w:sz w:val="32"/>
          <w:szCs w:val="32"/>
        </w:rPr>
        <w:t>附件一：</w:t>
      </w:r>
    </w:p>
    <w:p>
      <w:pPr>
        <w:jc w:val="center"/>
        <w:rPr>
          <w:rFonts w:ascii="仿宋" w:hAnsi="仿宋" w:eastAsia="仿宋"/>
          <w:b/>
          <w:sz w:val="32"/>
          <w:szCs w:val="32"/>
        </w:rPr>
      </w:pPr>
      <w:r>
        <w:rPr>
          <w:rFonts w:hint="eastAsia" w:ascii="仿宋" w:hAnsi="仿宋" w:eastAsia="仿宋"/>
          <w:b/>
          <w:sz w:val="32"/>
          <w:szCs w:val="32"/>
        </w:rPr>
        <w:t>苏州工业园区第</w:t>
      </w:r>
      <w:r>
        <w:rPr>
          <w:rFonts w:hint="eastAsia" w:eastAsia="仿宋_GB2312"/>
          <w:b/>
          <w:bCs/>
          <w:sz w:val="32"/>
        </w:rPr>
        <w:t>二十三</w:t>
      </w:r>
      <w:r>
        <w:rPr>
          <w:rFonts w:hint="eastAsia" w:ascii="仿宋" w:hAnsi="仿宋" w:eastAsia="仿宋"/>
          <w:b/>
          <w:sz w:val="32"/>
          <w:szCs w:val="32"/>
        </w:rPr>
        <w:t>届教坛新秀、教学能手、学科带头人</w:t>
      </w:r>
    </w:p>
    <w:p>
      <w:pPr>
        <w:jc w:val="center"/>
        <w:rPr>
          <w:rFonts w:ascii="仿宋" w:hAnsi="仿宋" w:eastAsia="仿宋"/>
          <w:b/>
          <w:sz w:val="32"/>
          <w:szCs w:val="32"/>
        </w:rPr>
      </w:pPr>
      <w:r>
        <w:rPr>
          <w:rFonts w:hint="eastAsia" w:ascii="仿宋" w:hAnsi="仿宋" w:eastAsia="仿宋"/>
          <w:b/>
          <w:sz w:val="32"/>
          <w:szCs w:val="32"/>
        </w:rPr>
        <w:t>评选流程</w:t>
      </w:r>
    </w:p>
    <w:p>
      <w:pPr>
        <w:rPr>
          <w:rFonts w:ascii="仿宋" w:hAnsi="仿宋" w:eastAsia="仿宋"/>
          <w:b/>
          <w:sz w:val="32"/>
          <w:szCs w:val="32"/>
        </w:rPr>
      </w:pPr>
      <w:r>
        <w:rPr>
          <w:rFonts w:hint="eastAsia" w:ascii="仿宋" w:hAnsi="仿宋" w:eastAsia="仿宋"/>
          <w:b/>
          <w:sz w:val="32"/>
          <w:szCs w:val="32"/>
        </w:rPr>
        <w:t>一、评选流程</w:t>
      </w:r>
    </w:p>
    <w:p>
      <w:pPr>
        <w:rPr>
          <w:rFonts w:ascii="仿宋" w:hAnsi="仿宋" w:eastAsia="仿宋"/>
          <w:sz w:val="32"/>
          <w:szCs w:val="32"/>
        </w:rPr>
      </w:pPr>
      <w:r>
        <w:rPr>
          <w:rFonts w:hint="eastAsia" w:ascii="仿宋" w:hAnsi="仿宋" w:eastAsia="仿宋"/>
          <w:b/>
          <w:sz w:val="32"/>
          <w:szCs w:val="32"/>
        </w:rPr>
        <w:t xml:space="preserve">    </w:t>
      </w:r>
      <w:r>
        <w:rPr>
          <w:rFonts w:hint="eastAsia" w:ascii="仿宋" w:hAnsi="仿宋" w:eastAsia="仿宋"/>
          <w:sz w:val="32"/>
          <w:szCs w:val="32"/>
        </w:rPr>
        <w:t>园区教坛新秀、教学能手、学科带头人的评选工作，按如下流程操作：</w:t>
      </w:r>
    </w:p>
    <w:p>
      <w:pPr>
        <w:ind w:firstLine="640" w:firstLineChars="200"/>
        <w:rPr>
          <w:rFonts w:ascii="仿宋" w:hAnsi="仿宋" w:eastAsia="仿宋"/>
          <w:sz w:val="32"/>
          <w:szCs w:val="32"/>
        </w:rPr>
      </w:pPr>
      <w:r>
        <w:rPr>
          <w:rFonts w:hint="eastAsia" w:ascii="仿宋" w:hAnsi="仿宋" w:eastAsia="仿宋"/>
          <w:sz w:val="32"/>
          <w:szCs w:val="32"/>
        </w:rPr>
        <w:t>发布评选文件——学校组织推荐——教师材料申报——学科评审——综合审议——园区教育党委审核批准——网上公示——发布文件。</w:t>
      </w:r>
    </w:p>
    <w:p>
      <w:pPr>
        <w:rPr>
          <w:rFonts w:ascii="仿宋" w:hAnsi="仿宋" w:eastAsia="仿宋"/>
          <w:b/>
          <w:sz w:val="32"/>
          <w:szCs w:val="32"/>
        </w:rPr>
      </w:pPr>
      <w:r>
        <w:rPr>
          <w:rFonts w:hint="eastAsia" w:ascii="仿宋" w:hAnsi="仿宋" w:eastAsia="仿宋"/>
          <w:b/>
          <w:sz w:val="32"/>
          <w:szCs w:val="32"/>
        </w:rPr>
        <w:t>二、工作要点</w:t>
      </w:r>
    </w:p>
    <w:p>
      <w:pPr>
        <w:ind w:firstLine="630" w:firstLineChars="196"/>
        <w:rPr>
          <w:rFonts w:ascii="仿宋" w:hAnsi="仿宋" w:eastAsia="仿宋"/>
          <w:sz w:val="32"/>
          <w:szCs w:val="32"/>
        </w:rPr>
      </w:pPr>
      <w:r>
        <w:rPr>
          <w:rFonts w:hint="eastAsia" w:ascii="仿宋" w:hAnsi="仿宋" w:eastAsia="仿宋"/>
          <w:b/>
          <w:sz w:val="32"/>
          <w:szCs w:val="32"/>
        </w:rPr>
        <w:t>1.学校组织推荐：</w:t>
      </w:r>
      <w:r>
        <w:rPr>
          <w:rFonts w:hint="eastAsia" w:ascii="仿宋" w:hAnsi="仿宋" w:eastAsia="仿宋"/>
          <w:sz w:val="32"/>
          <w:szCs w:val="32"/>
        </w:rPr>
        <w:t>学校要组织全体教师学习评选文件，掌握评选条件和材料要求。参评教师要在本单位公开述职，广泛征求民意。学校要成立考核小组，对参评教师进行全面考核，遵循“好中选优”原则在申报教师中择优推荐，并指导教师规范、真实地做好申报材料。今年园区</w:t>
      </w:r>
      <w:r>
        <w:rPr>
          <w:rFonts w:ascii="仿宋" w:hAnsi="仿宋" w:eastAsia="仿宋"/>
          <w:sz w:val="32"/>
          <w:szCs w:val="32"/>
        </w:rPr>
        <w:t>各类骨干教师评审在坚持条件的前提下，将</w:t>
      </w:r>
      <w:r>
        <w:rPr>
          <w:rFonts w:hint="eastAsia" w:ascii="仿宋" w:hAnsi="仿宋" w:eastAsia="仿宋"/>
          <w:sz w:val="32"/>
          <w:szCs w:val="32"/>
        </w:rPr>
        <w:t>继续优化</w:t>
      </w:r>
      <w:r>
        <w:rPr>
          <w:rFonts w:ascii="仿宋" w:hAnsi="仿宋" w:eastAsia="仿宋"/>
          <w:sz w:val="32"/>
          <w:szCs w:val="32"/>
        </w:rPr>
        <w:t>学科</w:t>
      </w:r>
      <w:r>
        <w:rPr>
          <w:rFonts w:hint="eastAsia" w:ascii="仿宋" w:hAnsi="仿宋" w:eastAsia="仿宋"/>
          <w:sz w:val="32"/>
          <w:szCs w:val="32"/>
        </w:rPr>
        <w:t>骨干</w:t>
      </w:r>
      <w:r>
        <w:rPr>
          <w:rFonts w:ascii="仿宋" w:hAnsi="仿宋" w:eastAsia="仿宋"/>
          <w:sz w:val="32"/>
          <w:szCs w:val="32"/>
        </w:rPr>
        <w:t>教师结构</w:t>
      </w:r>
      <w:r>
        <w:rPr>
          <w:rFonts w:hint="eastAsia" w:ascii="仿宋" w:hAnsi="仿宋" w:eastAsia="仿宋"/>
          <w:sz w:val="32"/>
          <w:szCs w:val="32"/>
        </w:rPr>
        <w:t>，</w:t>
      </w:r>
      <w:r>
        <w:rPr>
          <w:rFonts w:ascii="仿宋" w:hAnsi="仿宋" w:eastAsia="仿宋"/>
          <w:sz w:val="32"/>
          <w:szCs w:val="32"/>
        </w:rPr>
        <w:t>适当向薄弱学科倾斜。考虑到</w:t>
      </w:r>
      <w:r>
        <w:rPr>
          <w:rFonts w:hint="eastAsia" w:ascii="仿宋" w:hAnsi="仿宋" w:eastAsia="仿宋"/>
          <w:sz w:val="32"/>
          <w:szCs w:val="32"/>
        </w:rPr>
        <w:t>学校骨干</w:t>
      </w:r>
      <w:r>
        <w:rPr>
          <w:rFonts w:ascii="仿宋" w:hAnsi="仿宋" w:eastAsia="仿宋"/>
          <w:sz w:val="32"/>
          <w:szCs w:val="32"/>
        </w:rPr>
        <w:t>教师</w:t>
      </w:r>
      <w:r>
        <w:rPr>
          <w:rFonts w:hint="eastAsia" w:ascii="仿宋" w:hAnsi="仿宋" w:eastAsia="仿宋"/>
          <w:sz w:val="32"/>
          <w:szCs w:val="32"/>
        </w:rPr>
        <w:t>的</w:t>
      </w:r>
      <w:r>
        <w:rPr>
          <w:rFonts w:ascii="仿宋" w:hAnsi="仿宋" w:eastAsia="仿宋"/>
          <w:sz w:val="32"/>
          <w:szCs w:val="32"/>
        </w:rPr>
        <w:t>学科分布，建议在同等符合条件的学科中适当优先推荐相对薄弱学科</w:t>
      </w:r>
      <w:r>
        <w:rPr>
          <w:rFonts w:hint="eastAsia" w:ascii="仿宋" w:hAnsi="仿宋" w:eastAsia="仿宋"/>
          <w:sz w:val="32"/>
          <w:szCs w:val="32"/>
        </w:rPr>
        <w:t>的教师</w:t>
      </w:r>
      <w:r>
        <w:rPr>
          <w:rFonts w:ascii="仿宋" w:hAnsi="仿宋" w:eastAsia="仿宋"/>
          <w:sz w:val="32"/>
          <w:szCs w:val="32"/>
        </w:rPr>
        <w:t>。</w:t>
      </w:r>
    </w:p>
    <w:p>
      <w:pPr>
        <w:ind w:firstLine="630" w:firstLineChars="196"/>
        <w:rPr>
          <w:rFonts w:ascii="仿宋" w:hAnsi="仿宋" w:eastAsia="仿宋"/>
          <w:sz w:val="32"/>
          <w:szCs w:val="32"/>
        </w:rPr>
      </w:pPr>
      <w:r>
        <w:rPr>
          <w:rFonts w:hint="eastAsia" w:ascii="仿宋" w:hAnsi="仿宋" w:eastAsia="仿宋"/>
          <w:b/>
          <w:sz w:val="32"/>
          <w:szCs w:val="32"/>
        </w:rPr>
        <w:t>2.学科专家组评审：</w:t>
      </w:r>
      <w:r>
        <w:rPr>
          <w:rFonts w:hint="eastAsia" w:ascii="仿宋" w:hAnsi="仿宋" w:eastAsia="仿宋"/>
          <w:sz w:val="32"/>
          <w:szCs w:val="32"/>
        </w:rPr>
        <w:t>成立学科专家组。每个学科组由若干名专家组成（设组长1名，负责统筹组内评审任务、掌握评审标准），专家讨论商定评分细则，按照共同商定的细则统一打分，按分数高低进行排序，并在相关栏目处确认无误后签字，提交评审工作小组审核。</w:t>
      </w:r>
    </w:p>
    <w:p>
      <w:pPr>
        <w:ind w:firstLine="630" w:firstLineChars="196"/>
        <w:rPr>
          <w:rFonts w:ascii="仿宋" w:hAnsi="仿宋" w:eastAsia="仿宋"/>
          <w:sz w:val="32"/>
          <w:szCs w:val="32"/>
        </w:rPr>
      </w:pPr>
      <w:r>
        <w:rPr>
          <w:rFonts w:hint="eastAsia" w:ascii="仿宋" w:hAnsi="仿宋" w:eastAsia="仿宋"/>
          <w:b/>
          <w:sz w:val="32"/>
          <w:szCs w:val="32"/>
        </w:rPr>
        <w:t>3.评审工作组审议：</w:t>
      </w:r>
      <w:r>
        <w:rPr>
          <w:rFonts w:hint="eastAsia" w:ascii="仿宋" w:hAnsi="仿宋" w:eastAsia="仿宋"/>
          <w:sz w:val="32"/>
          <w:szCs w:val="32"/>
        </w:rPr>
        <w:t>成立评审工作小组，由园区教育局相关领导、处室负责人及园区教师发展中心相关人员组成。评审工作小组根据学科专家组评审情况、各</w:t>
      </w:r>
      <w:r>
        <w:rPr>
          <w:rFonts w:ascii="仿宋" w:hAnsi="仿宋" w:eastAsia="仿宋"/>
          <w:sz w:val="32"/>
          <w:szCs w:val="32"/>
        </w:rPr>
        <w:t>类别</w:t>
      </w:r>
      <w:r>
        <w:rPr>
          <w:rFonts w:hint="eastAsia" w:ascii="仿宋" w:hAnsi="仿宋" w:eastAsia="仿宋"/>
          <w:sz w:val="32"/>
          <w:szCs w:val="32"/>
        </w:rPr>
        <w:t>中各学科申报人数占所有</w:t>
      </w:r>
      <w:r>
        <w:rPr>
          <w:rFonts w:ascii="仿宋" w:hAnsi="仿宋" w:eastAsia="仿宋"/>
          <w:sz w:val="32"/>
          <w:szCs w:val="32"/>
        </w:rPr>
        <w:t>学科</w:t>
      </w:r>
      <w:r>
        <w:rPr>
          <w:rFonts w:hint="eastAsia" w:ascii="仿宋" w:hAnsi="仿宋" w:eastAsia="仿宋"/>
          <w:sz w:val="32"/>
          <w:szCs w:val="32"/>
        </w:rPr>
        <w:t>申报</w:t>
      </w:r>
      <w:r>
        <w:rPr>
          <w:rFonts w:ascii="仿宋" w:hAnsi="仿宋" w:eastAsia="仿宋"/>
          <w:sz w:val="32"/>
          <w:szCs w:val="32"/>
        </w:rPr>
        <w:t>总人数的百分比</w:t>
      </w:r>
      <w:r>
        <w:rPr>
          <w:rFonts w:hint="eastAsia" w:ascii="仿宋" w:hAnsi="仿宋" w:eastAsia="仿宋"/>
          <w:sz w:val="32"/>
          <w:szCs w:val="32"/>
        </w:rPr>
        <w:t>与当年度符合条件人数等进行综合审议，拟定通过评审建议名单，并提交教育党委审核。</w:t>
      </w:r>
    </w:p>
    <w:p>
      <w:pPr>
        <w:ind w:firstLine="630" w:firstLineChars="196"/>
        <w:rPr>
          <w:rFonts w:ascii="仿宋" w:hAnsi="仿宋" w:eastAsia="仿宋"/>
          <w:sz w:val="32"/>
          <w:szCs w:val="32"/>
        </w:rPr>
      </w:pPr>
      <w:r>
        <w:rPr>
          <w:rFonts w:hint="eastAsia" w:ascii="仿宋" w:hAnsi="仿宋" w:eastAsia="仿宋"/>
          <w:b/>
          <w:sz w:val="32"/>
          <w:szCs w:val="32"/>
        </w:rPr>
        <w:t>4.教育党委审核批准：</w:t>
      </w:r>
      <w:r>
        <w:rPr>
          <w:rFonts w:hint="eastAsia" w:ascii="仿宋" w:hAnsi="仿宋" w:eastAsia="仿宋"/>
          <w:sz w:val="32"/>
          <w:szCs w:val="32"/>
        </w:rPr>
        <w:t>教育党委对评审工作小组提供的建议名单进行复审，形成公示名单，在教育局门户网站发布公示。公示期满，教育局发文件正式公布。</w:t>
      </w:r>
    </w:p>
    <w:p>
      <w:pPr>
        <w:ind w:firstLine="627" w:firstLineChars="196"/>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jc w:val="left"/>
        <w:rPr>
          <w:rFonts w:ascii="黑体" w:hAnsi="华文中宋" w:eastAsia="黑体"/>
          <w:b/>
          <w:sz w:val="28"/>
          <w:szCs w:val="28"/>
        </w:rPr>
      </w:pPr>
      <w:r>
        <w:rPr>
          <w:rFonts w:hint="eastAsia" w:ascii="黑体" w:hAnsi="华文中宋" w:eastAsia="黑体"/>
          <w:b/>
          <w:sz w:val="28"/>
          <w:szCs w:val="28"/>
        </w:rPr>
        <w:t>附件二：</w:t>
      </w:r>
    </w:p>
    <w:p>
      <w:pPr>
        <w:jc w:val="center"/>
        <w:rPr>
          <w:rFonts w:ascii="黑体" w:hAnsi="华文中宋" w:eastAsia="黑体"/>
          <w:b/>
          <w:sz w:val="28"/>
          <w:szCs w:val="28"/>
        </w:rPr>
      </w:pPr>
      <w:r>
        <w:rPr>
          <w:rFonts w:hint="eastAsia" w:ascii="黑体" w:hAnsi="华文中宋" w:eastAsia="黑体"/>
          <w:b/>
          <w:sz w:val="28"/>
          <w:szCs w:val="28"/>
        </w:rPr>
        <w:t>苏州工业园区第</w:t>
      </w:r>
      <w:r>
        <w:rPr>
          <w:rFonts w:hint="eastAsia" w:ascii="黑体" w:hAnsi="黑体" w:eastAsia="黑体" w:cs="黑体"/>
          <w:b/>
          <w:bCs/>
          <w:sz w:val="32"/>
        </w:rPr>
        <w:t>二十三</w:t>
      </w:r>
      <w:r>
        <w:rPr>
          <w:rFonts w:hint="eastAsia" w:ascii="黑体" w:hAnsi="华文中宋" w:eastAsia="黑体"/>
          <w:b/>
          <w:sz w:val="28"/>
          <w:szCs w:val="28"/>
        </w:rPr>
        <w:t>届教坛新秀申报表</w:t>
      </w:r>
    </w:p>
    <w:tbl>
      <w:tblPr>
        <w:tblStyle w:val="14"/>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877"/>
        <w:gridCol w:w="499"/>
        <w:gridCol w:w="65"/>
        <w:gridCol w:w="238"/>
        <w:gridCol w:w="843"/>
        <w:gridCol w:w="1072"/>
        <w:gridCol w:w="676"/>
        <w:gridCol w:w="397"/>
        <w:gridCol w:w="1054"/>
        <w:gridCol w:w="70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101" w:type="dxa"/>
            <w:vAlign w:val="center"/>
          </w:tcPr>
          <w:p>
            <w:pPr>
              <w:jc w:val="center"/>
              <w:rPr>
                <w:rFonts w:ascii="宋体" w:hAnsi="宋体"/>
                <w:szCs w:val="22"/>
              </w:rPr>
            </w:pPr>
            <w:r>
              <w:rPr>
                <w:rFonts w:hint="eastAsia" w:ascii="宋体" w:hAnsi="宋体"/>
                <w:szCs w:val="22"/>
              </w:rPr>
              <w:t>姓名</w:t>
            </w:r>
          </w:p>
        </w:tc>
        <w:tc>
          <w:tcPr>
            <w:tcW w:w="1441" w:type="dxa"/>
            <w:gridSpan w:val="3"/>
          </w:tcPr>
          <w:p>
            <w:pPr>
              <w:rPr>
                <w:rFonts w:ascii="宋体" w:hAnsi="宋体"/>
                <w:szCs w:val="22"/>
              </w:rPr>
            </w:pPr>
          </w:p>
        </w:tc>
        <w:tc>
          <w:tcPr>
            <w:tcW w:w="1081" w:type="dxa"/>
            <w:gridSpan w:val="2"/>
            <w:vAlign w:val="center"/>
          </w:tcPr>
          <w:p>
            <w:pPr>
              <w:jc w:val="center"/>
              <w:rPr>
                <w:rFonts w:ascii="宋体" w:hAnsi="宋体"/>
                <w:szCs w:val="22"/>
              </w:rPr>
            </w:pPr>
            <w:r>
              <w:rPr>
                <w:rFonts w:hint="eastAsia" w:ascii="宋体" w:hAnsi="宋体"/>
                <w:szCs w:val="22"/>
              </w:rPr>
              <w:t>性别</w:t>
            </w:r>
          </w:p>
        </w:tc>
        <w:tc>
          <w:tcPr>
            <w:tcW w:w="1072" w:type="dxa"/>
          </w:tcPr>
          <w:p>
            <w:pPr>
              <w:rPr>
                <w:rFonts w:ascii="宋体" w:hAnsi="宋体"/>
                <w:szCs w:val="22"/>
              </w:rPr>
            </w:pPr>
          </w:p>
        </w:tc>
        <w:tc>
          <w:tcPr>
            <w:tcW w:w="1073" w:type="dxa"/>
            <w:gridSpan w:val="2"/>
            <w:vAlign w:val="center"/>
          </w:tcPr>
          <w:p>
            <w:pPr>
              <w:jc w:val="center"/>
              <w:rPr>
                <w:rFonts w:ascii="宋体" w:hAnsi="宋体"/>
                <w:szCs w:val="22"/>
              </w:rPr>
            </w:pPr>
            <w:r>
              <w:rPr>
                <w:rFonts w:hint="eastAsia" w:ascii="宋体" w:hAnsi="宋体"/>
                <w:szCs w:val="22"/>
              </w:rPr>
              <w:t>出生年月</w:t>
            </w:r>
          </w:p>
        </w:tc>
        <w:tc>
          <w:tcPr>
            <w:tcW w:w="1054" w:type="dxa"/>
          </w:tcPr>
          <w:p>
            <w:pPr>
              <w:rPr>
                <w:rFonts w:ascii="宋体" w:hAnsi="宋体"/>
                <w:szCs w:val="22"/>
              </w:rPr>
            </w:pPr>
          </w:p>
        </w:tc>
        <w:tc>
          <w:tcPr>
            <w:tcW w:w="706" w:type="dxa"/>
            <w:vAlign w:val="center"/>
          </w:tcPr>
          <w:p>
            <w:pPr>
              <w:jc w:val="center"/>
              <w:rPr>
                <w:rFonts w:ascii="宋体" w:hAnsi="宋体"/>
                <w:szCs w:val="22"/>
              </w:rPr>
            </w:pPr>
            <w:r>
              <w:rPr>
                <w:rFonts w:hint="eastAsia" w:ascii="宋体" w:hAnsi="宋体"/>
                <w:szCs w:val="22"/>
              </w:rPr>
              <w:t>学校</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1101" w:type="dxa"/>
            <w:vAlign w:val="center"/>
          </w:tcPr>
          <w:p>
            <w:pPr>
              <w:jc w:val="center"/>
              <w:rPr>
                <w:rFonts w:ascii="宋体" w:hAnsi="宋体"/>
                <w:szCs w:val="22"/>
              </w:rPr>
            </w:pPr>
            <w:r>
              <w:rPr>
                <w:rFonts w:hint="eastAsia" w:ascii="宋体" w:hAnsi="宋体"/>
                <w:szCs w:val="22"/>
              </w:rPr>
              <w:t>学科</w:t>
            </w:r>
          </w:p>
        </w:tc>
        <w:tc>
          <w:tcPr>
            <w:tcW w:w="877" w:type="dxa"/>
          </w:tcPr>
          <w:p>
            <w:pPr>
              <w:rPr>
                <w:rFonts w:ascii="宋体" w:hAnsi="宋体"/>
                <w:szCs w:val="22"/>
              </w:rPr>
            </w:pPr>
          </w:p>
        </w:tc>
        <w:tc>
          <w:tcPr>
            <w:tcW w:w="802" w:type="dxa"/>
            <w:gridSpan w:val="3"/>
            <w:vAlign w:val="center"/>
          </w:tcPr>
          <w:p>
            <w:pPr>
              <w:jc w:val="center"/>
              <w:rPr>
                <w:rFonts w:ascii="宋体" w:hAnsi="宋体"/>
                <w:szCs w:val="22"/>
              </w:rPr>
            </w:pPr>
            <w:r>
              <w:rPr>
                <w:rFonts w:hint="eastAsia" w:ascii="宋体" w:hAnsi="宋体"/>
                <w:szCs w:val="22"/>
              </w:rPr>
              <w:t>职称</w:t>
            </w:r>
          </w:p>
        </w:tc>
        <w:tc>
          <w:tcPr>
            <w:tcW w:w="843" w:type="dxa"/>
            <w:vAlign w:val="center"/>
          </w:tcPr>
          <w:p>
            <w:pPr>
              <w:jc w:val="center"/>
              <w:rPr>
                <w:rFonts w:ascii="宋体" w:hAnsi="宋体"/>
                <w:szCs w:val="22"/>
              </w:rPr>
            </w:pPr>
          </w:p>
        </w:tc>
        <w:tc>
          <w:tcPr>
            <w:tcW w:w="1072" w:type="dxa"/>
            <w:vAlign w:val="center"/>
          </w:tcPr>
          <w:p>
            <w:pPr>
              <w:jc w:val="center"/>
              <w:rPr>
                <w:rFonts w:ascii="宋体" w:hAnsi="宋体"/>
                <w:szCs w:val="22"/>
              </w:rPr>
            </w:pPr>
            <w:r>
              <w:rPr>
                <w:rFonts w:hint="eastAsia" w:ascii="宋体" w:hAnsi="宋体"/>
                <w:szCs w:val="22"/>
              </w:rPr>
              <w:t>职务</w:t>
            </w:r>
          </w:p>
        </w:tc>
        <w:tc>
          <w:tcPr>
            <w:tcW w:w="1073" w:type="dxa"/>
            <w:gridSpan w:val="2"/>
            <w:vAlign w:val="center"/>
          </w:tcPr>
          <w:p>
            <w:pPr>
              <w:jc w:val="center"/>
              <w:rPr>
                <w:rFonts w:ascii="宋体" w:hAnsi="宋体"/>
                <w:szCs w:val="22"/>
              </w:rPr>
            </w:pPr>
          </w:p>
        </w:tc>
        <w:tc>
          <w:tcPr>
            <w:tcW w:w="1760" w:type="dxa"/>
            <w:gridSpan w:val="2"/>
            <w:vAlign w:val="center"/>
          </w:tcPr>
          <w:p>
            <w:pPr>
              <w:jc w:val="center"/>
              <w:rPr>
                <w:rFonts w:ascii="宋体" w:hAnsi="宋体"/>
                <w:szCs w:val="22"/>
              </w:rPr>
            </w:pPr>
            <w:r>
              <w:rPr>
                <w:rFonts w:hint="eastAsia" w:ascii="宋体" w:hAnsi="宋体"/>
                <w:szCs w:val="22"/>
              </w:rPr>
              <w:t>任班主任年限</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477" w:type="dxa"/>
            <w:gridSpan w:val="3"/>
            <w:vAlign w:val="center"/>
          </w:tcPr>
          <w:p>
            <w:pPr>
              <w:rPr>
                <w:rFonts w:ascii="宋体" w:hAnsi="宋体"/>
                <w:szCs w:val="22"/>
              </w:rPr>
            </w:pPr>
            <w:r>
              <w:rPr>
                <w:rFonts w:hint="eastAsia" w:ascii="宋体" w:hAnsi="宋体"/>
                <w:szCs w:val="22"/>
              </w:rPr>
              <w:t>何年何校何专业毕业</w:t>
            </w:r>
          </w:p>
        </w:tc>
        <w:tc>
          <w:tcPr>
            <w:tcW w:w="2218" w:type="dxa"/>
            <w:gridSpan w:val="4"/>
          </w:tcPr>
          <w:p>
            <w:pPr>
              <w:rPr>
                <w:rFonts w:ascii="宋体" w:hAnsi="宋体"/>
                <w:szCs w:val="22"/>
              </w:rPr>
            </w:pPr>
          </w:p>
        </w:tc>
        <w:tc>
          <w:tcPr>
            <w:tcW w:w="1073" w:type="dxa"/>
            <w:gridSpan w:val="2"/>
            <w:vAlign w:val="center"/>
          </w:tcPr>
          <w:p>
            <w:pPr>
              <w:jc w:val="center"/>
              <w:rPr>
                <w:rFonts w:ascii="宋体" w:hAnsi="宋体"/>
                <w:szCs w:val="22"/>
              </w:rPr>
            </w:pPr>
            <w:r>
              <w:rPr>
                <w:rFonts w:hint="eastAsia" w:ascii="宋体" w:hAnsi="宋体"/>
                <w:szCs w:val="22"/>
              </w:rPr>
              <w:t>现有学历</w:t>
            </w:r>
          </w:p>
        </w:tc>
        <w:tc>
          <w:tcPr>
            <w:tcW w:w="1054" w:type="dxa"/>
          </w:tcPr>
          <w:p>
            <w:pPr>
              <w:rPr>
                <w:rFonts w:ascii="宋体" w:hAnsi="宋体"/>
                <w:szCs w:val="22"/>
              </w:rPr>
            </w:pPr>
          </w:p>
        </w:tc>
        <w:tc>
          <w:tcPr>
            <w:tcW w:w="706" w:type="dxa"/>
            <w:vAlign w:val="center"/>
          </w:tcPr>
          <w:p>
            <w:pPr>
              <w:jc w:val="center"/>
              <w:rPr>
                <w:rFonts w:ascii="宋体" w:hAnsi="宋体"/>
                <w:szCs w:val="22"/>
              </w:rPr>
            </w:pPr>
            <w:r>
              <w:rPr>
                <w:rFonts w:hint="eastAsia" w:ascii="宋体" w:hAnsi="宋体"/>
                <w:szCs w:val="22"/>
              </w:rPr>
              <w:t>教龄</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477" w:type="dxa"/>
            <w:gridSpan w:val="3"/>
            <w:vAlign w:val="center"/>
          </w:tcPr>
          <w:p>
            <w:pPr>
              <w:rPr>
                <w:rFonts w:ascii="宋体" w:hAnsi="宋体"/>
                <w:szCs w:val="22"/>
              </w:rPr>
            </w:pPr>
            <w:r>
              <w:rPr>
                <w:rFonts w:hint="eastAsia" w:ascii="宋体" w:hAnsi="宋体"/>
                <w:szCs w:val="22"/>
              </w:rPr>
              <w:t>何年何月到园区工作</w:t>
            </w:r>
          </w:p>
        </w:tc>
        <w:tc>
          <w:tcPr>
            <w:tcW w:w="6473" w:type="dxa"/>
            <w:gridSpan w:val="9"/>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2" w:hRule="atLeast"/>
        </w:trPr>
        <w:tc>
          <w:tcPr>
            <w:tcW w:w="1101" w:type="dxa"/>
            <w:vAlign w:val="center"/>
          </w:tcPr>
          <w:p>
            <w:pPr>
              <w:jc w:val="center"/>
              <w:rPr>
                <w:rFonts w:ascii="宋体" w:hAnsi="宋体"/>
                <w:szCs w:val="22"/>
              </w:rPr>
            </w:pPr>
            <w:r>
              <w:rPr>
                <w:rFonts w:hint="eastAsia" w:ascii="宋体" w:hAnsi="宋体"/>
                <w:szCs w:val="22"/>
              </w:rPr>
              <w:t>教育教学工作实绩</w:t>
            </w:r>
          </w:p>
        </w:tc>
        <w:tc>
          <w:tcPr>
            <w:tcW w:w="7849" w:type="dxa"/>
            <w:gridSpan w:val="11"/>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1101" w:type="dxa"/>
            <w:vAlign w:val="center"/>
          </w:tcPr>
          <w:p>
            <w:pPr>
              <w:jc w:val="center"/>
              <w:rPr>
                <w:rFonts w:ascii="宋体" w:hAnsi="宋体"/>
                <w:szCs w:val="22"/>
              </w:rPr>
            </w:pPr>
            <w:r>
              <w:rPr>
                <w:rFonts w:hint="eastAsia" w:ascii="宋体" w:hAnsi="宋体"/>
                <w:szCs w:val="22"/>
              </w:rPr>
              <w:t>教育教学研究成果（获奖、发表的时间、级别、颁奖单位或发证单位）</w:t>
            </w:r>
          </w:p>
        </w:tc>
        <w:tc>
          <w:tcPr>
            <w:tcW w:w="7849" w:type="dxa"/>
            <w:gridSpan w:val="11"/>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1" w:hRule="atLeast"/>
        </w:trPr>
        <w:tc>
          <w:tcPr>
            <w:tcW w:w="1101" w:type="dxa"/>
            <w:vAlign w:val="center"/>
          </w:tcPr>
          <w:p>
            <w:pPr>
              <w:jc w:val="center"/>
              <w:rPr>
                <w:rFonts w:ascii="宋体" w:hAnsi="宋体"/>
                <w:szCs w:val="22"/>
              </w:rPr>
            </w:pPr>
            <w:r>
              <w:rPr>
                <w:rFonts w:hint="eastAsia" w:ascii="宋体" w:hAnsi="宋体"/>
                <w:szCs w:val="22"/>
              </w:rPr>
              <w:t>单位推荐意见</w:t>
            </w:r>
          </w:p>
        </w:tc>
        <w:tc>
          <w:tcPr>
            <w:tcW w:w="7849" w:type="dxa"/>
            <w:gridSpan w:val="11"/>
          </w:tcPr>
          <w:p>
            <w:pPr>
              <w:rPr>
                <w:rFonts w:ascii="宋体" w:hAnsi="宋体"/>
                <w:szCs w:val="22"/>
              </w:rPr>
            </w:pPr>
          </w:p>
          <w:p>
            <w:pPr>
              <w:rPr>
                <w:rFonts w:ascii="宋体" w:hAnsi="宋体"/>
                <w:szCs w:val="22"/>
              </w:rPr>
            </w:pPr>
          </w:p>
          <w:p>
            <w:pPr>
              <w:rPr>
                <w:rFonts w:ascii="宋体" w:hAnsi="宋体"/>
                <w:szCs w:val="22"/>
              </w:rPr>
            </w:pPr>
          </w:p>
          <w:p>
            <w:pPr>
              <w:ind w:firstLine="5880" w:firstLineChars="2800"/>
              <w:rPr>
                <w:rFonts w:ascii="宋体" w:hAnsi="宋体"/>
                <w:szCs w:val="22"/>
              </w:rPr>
            </w:pPr>
            <w:r>
              <w:rPr>
                <w:rFonts w:hint="eastAsia" w:ascii="宋体" w:hAnsi="宋体"/>
                <w:szCs w:val="22"/>
              </w:rPr>
              <w:t>单位盖章</w:t>
            </w:r>
          </w:p>
          <w:p>
            <w:pPr>
              <w:ind w:firstLine="5388" w:firstLineChars="2566"/>
              <w:rPr>
                <w:rFonts w:ascii="宋体" w:hAnsi="宋体"/>
                <w:szCs w:val="22"/>
              </w:rPr>
            </w:pPr>
            <w:r>
              <w:rPr>
                <w:rFonts w:hint="eastAsia" w:ascii="宋体" w:hAnsi="宋体"/>
                <w:szCs w:val="22"/>
              </w:rPr>
              <w:t>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3" w:hRule="atLeast"/>
        </w:trPr>
        <w:tc>
          <w:tcPr>
            <w:tcW w:w="1101" w:type="dxa"/>
            <w:vAlign w:val="center"/>
          </w:tcPr>
          <w:p>
            <w:pPr>
              <w:jc w:val="center"/>
              <w:rPr>
                <w:rFonts w:ascii="宋体" w:hAnsi="宋体"/>
                <w:szCs w:val="22"/>
              </w:rPr>
            </w:pPr>
            <w:r>
              <w:rPr>
                <w:rFonts w:hint="eastAsia" w:ascii="宋体" w:hAnsi="宋体"/>
                <w:szCs w:val="22"/>
              </w:rPr>
              <w:t>考核小组意见</w:t>
            </w:r>
          </w:p>
        </w:tc>
        <w:tc>
          <w:tcPr>
            <w:tcW w:w="3594" w:type="dxa"/>
            <w:gridSpan w:val="6"/>
          </w:tcPr>
          <w:p>
            <w:pPr>
              <w:rPr>
                <w:rFonts w:ascii="宋体" w:hAnsi="宋体"/>
                <w:szCs w:val="22"/>
              </w:rPr>
            </w:pPr>
          </w:p>
          <w:p>
            <w:pPr>
              <w:rPr>
                <w:rFonts w:ascii="宋体" w:hAnsi="宋体"/>
                <w:szCs w:val="22"/>
              </w:rPr>
            </w:pPr>
          </w:p>
          <w:p>
            <w:pPr>
              <w:ind w:firstLine="1680" w:firstLineChars="800"/>
              <w:rPr>
                <w:rFonts w:ascii="宋体" w:hAnsi="宋体"/>
                <w:szCs w:val="22"/>
              </w:rPr>
            </w:pPr>
          </w:p>
          <w:p>
            <w:pPr>
              <w:ind w:firstLine="1247" w:firstLineChars="594"/>
              <w:rPr>
                <w:rFonts w:ascii="宋体" w:hAnsi="宋体"/>
                <w:szCs w:val="22"/>
              </w:rPr>
            </w:pPr>
            <w:r>
              <w:rPr>
                <w:rFonts w:hint="eastAsia" w:ascii="宋体" w:hAnsi="宋体"/>
                <w:szCs w:val="22"/>
              </w:rPr>
              <w:t>2022年    月    日</w:t>
            </w:r>
          </w:p>
        </w:tc>
        <w:tc>
          <w:tcPr>
            <w:tcW w:w="676" w:type="dxa"/>
            <w:vAlign w:val="center"/>
          </w:tcPr>
          <w:p>
            <w:pPr>
              <w:jc w:val="center"/>
              <w:rPr>
                <w:rFonts w:ascii="宋体" w:hAnsi="宋体"/>
                <w:szCs w:val="22"/>
              </w:rPr>
            </w:pPr>
            <w:r>
              <w:rPr>
                <w:rFonts w:hint="eastAsia" w:ascii="宋体" w:hAnsi="宋体"/>
                <w:szCs w:val="22"/>
              </w:rPr>
              <w:t>区教育局审批意见</w:t>
            </w:r>
          </w:p>
        </w:tc>
        <w:tc>
          <w:tcPr>
            <w:tcW w:w="3579" w:type="dxa"/>
            <w:gridSpan w:val="4"/>
            <w:vAlign w:val="center"/>
          </w:tcPr>
          <w:p>
            <w:pPr>
              <w:rPr>
                <w:rFonts w:ascii="宋体" w:hAnsi="宋体"/>
                <w:szCs w:val="22"/>
              </w:rPr>
            </w:pPr>
          </w:p>
          <w:p>
            <w:pPr>
              <w:rPr>
                <w:rFonts w:ascii="宋体" w:hAnsi="宋体"/>
                <w:szCs w:val="22"/>
              </w:rPr>
            </w:pPr>
          </w:p>
          <w:p>
            <w:pPr>
              <w:ind w:firstLine="1470" w:firstLineChars="700"/>
              <w:rPr>
                <w:rFonts w:ascii="宋体" w:hAnsi="宋体"/>
                <w:szCs w:val="22"/>
              </w:rPr>
            </w:pPr>
            <w:r>
              <w:rPr>
                <w:rFonts w:hint="eastAsia" w:ascii="宋体" w:hAnsi="宋体"/>
                <w:szCs w:val="22"/>
              </w:rPr>
              <w:t>审批单位盖章</w:t>
            </w:r>
          </w:p>
          <w:p>
            <w:pPr>
              <w:ind w:firstLine="1260" w:firstLineChars="600"/>
              <w:rPr>
                <w:rFonts w:ascii="宋体" w:hAnsi="宋体"/>
                <w:szCs w:val="22"/>
              </w:rPr>
            </w:pPr>
            <w:r>
              <w:rPr>
                <w:rFonts w:hint="eastAsia" w:ascii="宋体" w:hAnsi="宋体"/>
                <w:szCs w:val="22"/>
              </w:rPr>
              <w:t>2022年     月    日</w:t>
            </w:r>
          </w:p>
        </w:tc>
      </w:tr>
    </w:tbl>
    <w:p>
      <w:pPr>
        <w:rPr>
          <w:rFonts w:ascii="Calibri" w:hAnsi="Calibri"/>
          <w:szCs w:val="22"/>
        </w:rPr>
      </w:pPr>
    </w:p>
    <w:p>
      <w:pPr>
        <w:rPr>
          <w:rFonts w:ascii="Calibri" w:hAnsi="Calibri"/>
          <w:szCs w:val="22"/>
        </w:rPr>
      </w:pPr>
      <w:r>
        <w:rPr>
          <w:rFonts w:hint="eastAsia" w:ascii="Calibri" w:hAnsi="Calibri"/>
          <w:szCs w:val="22"/>
        </w:rPr>
        <w:t>注：本表一式三份。若表内不够填写，请另附页。</w:t>
      </w:r>
    </w:p>
    <w:p>
      <w:pPr>
        <w:rPr>
          <w:rFonts w:ascii="黑体" w:hAnsi="华文中宋" w:eastAsia="黑体"/>
          <w:b/>
          <w:sz w:val="28"/>
          <w:szCs w:val="28"/>
        </w:rPr>
      </w:pPr>
    </w:p>
    <w:p>
      <w:pPr>
        <w:jc w:val="center"/>
        <w:rPr>
          <w:rFonts w:ascii="黑体" w:hAnsi="华文中宋" w:eastAsia="黑体"/>
          <w:b/>
          <w:sz w:val="28"/>
          <w:szCs w:val="28"/>
        </w:rPr>
      </w:pPr>
      <w:r>
        <w:rPr>
          <w:rFonts w:hint="eastAsia" w:ascii="黑体" w:hAnsi="华文中宋" w:eastAsia="黑体"/>
          <w:b/>
          <w:sz w:val="28"/>
          <w:szCs w:val="28"/>
        </w:rPr>
        <w:t>苏州工业园区第</w:t>
      </w:r>
      <w:r>
        <w:rPr>
          <w:rFonts w:hint="eastAsia" w:ascii="黑体" w:hAnsi="黑体" w:eastAsia="黑体" w:cs="黑体"/>
          <w:b/>
          <w:bCs/>
          <w:sz w:val="32"/>
        </w:rPr>
        <w:t>二十三</w:t>
      </w:r>
      <w:r>
        <w:rPr>
          <w:rFonts w:hint="eastAsia" w:ascii="黑体" w:hAnsi="华文中宋" w:eastAsia="黑体"/>
          <w:b/>
          <w:sz w:val="28"/>
          <w:szCs w:val="28"/>
        </w:rPr>
        <w:t>届教学能手申报表</w:t>
      </w:r>
    </w:p>
    <w:tbl>
      <w:tblPr>
        <w:tblStyle w:val="14"/>
        <w:tblW w:w="88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877"/>
        <w:gridCol w:w="499"/>
        <w:gridCol w:w="65"/>
        <w:gridCol w:w="238"/>
        <w:gridCol w:w="843"/>
        <w:gridCol w:w="1072"/>
        <w:gridCol w:w="676"/>
        <w:gridCol w:w="397"/>
        <w:gridCol w:w="1054"/>
        <w:gridCol w:w="70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59" w:type="dxa"/>
            <w:vAlign w:val="center"/>
          </w:tcPr>
          <w:p>
            <w:pPr>
              <w:jc w:val="center"/>
              <w:rPr>
                <w:rFonts w:ascii="宋体" w:hAnsi="宋体"/>
              </w:rPr>
            </w:pPr>
            <w:r>
              <w:rPr>
                <w:rFonts w:hint="eastAsia" w:ascii="宋体" w:hAnsi="宋体"/>
              </w:rPr>
              <w:t>姓名</w:t>
            </w:r>
          </w:p>
        </w:tc>
        <w:tc>
          <w:tcPr>
            <w:tcW w:w="1441" w:type="dxa"/>
            <w:gridSpan w:val="3"/>
          </w:tcPr>
          <w:p>
            <w:pPr>
              <w:rPr>
                <w:rFonts w:ascii="宋体" w:hAnsi="宋体"/>
              </w:rPr>
            </w:pPr>
          </w:p>
        </w:tc>
        <w:tc>
          <w:tcPr>
            <w:tcW w:w="1081" w:type="dxa"/>
            <w:gridSpan w:val="2"/>
            <w:vAlign w:val="center"/>
          </w:tcPr>
          <w:p>
            <w:pPr>
              <w:jc w:val="center"/>
              <w:rPr>
                <w:rFonts w:ascii="宋体" w:hAnsi="宋体"/>
              </w:rPr>
            </w:pPr>
            <w:r>
              <w:rPr>
                <w:rFonts w:hint="eastAsia" w:ascii="宋体" w:hAnsi="宋体"/>
              </w:rPr>
              <w:t>性别</w:t>
            </w:r>
          </w:p>
        </w:tc>
        <w:tc>
          <w:tcPr>
            <w:tcW w:w="1072" w:type="dxa"/>
          </w:tcPr>
          <w:p>
            <w:pPr>
              <w:rPr>
                <w:rFonts w:ascii="宋体" w:hAnsi="宋体"/>
              </w:rPr>
            </w:pPr>
          </w:p>
        </w:tc>
        <w:tc>
          <w:tcPr>
            <w:tcW w:w="1073" w:type="dxa"/>
            <w:gridSpan w:val="2"/>
            <w:vAlign w:val="center"/>
          </w:tcPr>
          <w:p>
            <w:pPr>
              <w:jc w:val="center"/>
              <w:rPr>
                <w:rFonts w:ascii="宋体" w:hAnsi="宋体"/>
              </w:rPr>
            </w:pPr>
            <w:r>
              <w:rPr>
                <w:rFonts w:hint="eastAsia" w:ascii="宋体" w:hAnsi="宋体"/>
              </w:rPr>
              <w:t>出生年月</w:t>
            </w:r>
          </w:p>
        </w:tc>
        <w:tc>
          <w:tcPr>
            <w:tcW w:w="1054" w:type="dxa"/>
          </w:tcPr>
          <w:p>
            <w:pPr>
              <w:rPr>
                <w:rFonts w:ascii="宋体" w:hAnsi="宋体"/>
              </w:rPr>
            </w:pPr>
          </w:p>
        </w:tc>
        <w:tc>
          <w:tcPr>
            <w:tcW w:w="706" w:type="dxa"/>
            <w:vAlign w:val="center"/>
          </w:tcPr>
          <w:p>
            <w:pPr>
              <w:jc w:val="center"/>
              <w:rPr>
                <w:rFonts w:ascii="宋体" w:hAnsi="宋体"/>
              </w:rPr>
            </w:pPr>
            <w:r>
              <w:rPr>
                <w:rFonts w:hint="eastAsia" w:ascii="宋体" w:hAnsi="宋体"/>
              </w:rPr>
              <w:t>学校</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959" w:type="dxa"/>
            <w:vAlign w:val="center"/>
          </w:tcPr>
          <w:p>
            <w:pPr>
              <w:jc w:val="center"/>
              <w:rPr>
                <w:rFonts w:ascii="宋体" w:hAnsi="宋体"/>
              </w:rPr>
            </w:pPr>
            <w:r>
              <w:rPr>
                <w:rFonts w:hint="eastAsia" w:ascii="宋体" w:hAnsi="宋体"/>
              </w:rPr>
              <w:t>学科</w:t>
            </w:r>
          </w:p>
        </w:tc>
        <w:tc>
          <w:tcPr>
            <w:tcW w:w="877" w:type="dxa"/>
          </w:tcPr>
          <w:p>
            <w:pPr>
              <w:rPr>
                <w:rFonts w:ascii="宋体" w:hAnsi="宋体"/>
              </w:rPr>
            </w:pPr>
          </w:p>
        </w:tc>
        <w:tc>
          <w:tcPr>
            <w:tcW w:w="802" w:type="dxa"/>
            <w:gridSpan w:val="3"/>
            <w:vAlign w:val="center"/>
          </w:tcPr>
          <w:p>
            <w:pPr>
              <w:jc w:val="center"/>
              <w:rPr>
                <w:rFonts w:ascii="宋体" w:hAnsi="宋体"/>
              </w:rPr>
            </w:pPr>
            <w:r>
              <w:rPr>
                <w:rFonts w:hint="eastAsia" w:ascii="宋体" w:hAnsi="宋体"/>
              </w:rPr>
              <w:t>职称</w:t>
            </w:r>
          </w:p>
        </w:tc>
        <w:tc>
          <w:tcPr>
            <w:tcW w:w="843" w:type="dxa"/>
            <w:vAlign w:val="center"/>
          </w:tcPr>
          <w:p>
            <w:pPr>
              <w:jc w:val="center"/>
              <w:rPr>
                <w:rFonts w:ascii="宋体" w:hAnsi="宋体"/>
              </w:rPr>
            </w:pPr>
          </w:p>
        </w:tc>
        <w:tc>
          <w:tcPr>
            <w:tcW w:w="1072" w:type="dxa"/>
            <w:vAlign w:val="center"/>
          </w:tcPr>
          <w:p>
            <w:pPr>
              <w:jc w:val="center"/>
              <w:rPr>
                <w:rFonts w:ascii="宋体" w:hAnsi="宋体"/>
              </w:rPr>
            </w:pPr>
            <w:r>
              <w:rPr>
                <w:rFonts w:hint="eastAsia" w:ascii="宋体" w:hAnsi="宋体"/>
              </w:rPr>
              <w:t>职务</w:t>
            </w:r>
          </w:p>
        </w:tc>
        <w:tc>
          <w:tcPr>
            <w:tcW w:w="1073" w:type="dxa"/>
            <w:gridSpan w:val="2"/>
            <w:vAlign w:val="center"/>
          </w:tcPr>
          <w:p>
            <w:pPr>
              <w:jc w:val="center"/>
              <w:rPr>
                <w:rFonts w:ascii="宋体" w:hAnsi="宋体"/>
              </w:rPr>
            </w:pPr>
          </w:p>
        </w:tc>
        <w:tc>
          <w:tcPr>
            <w:tcW w:w="1760" w:type="dxa"/>
            <w:gridSpan w:val="2"/>
            <w:vAlign w:val="center"/>
          </w:tcPr>
          <w:p>
            <w:pPr>
              <w:jc w:val="center"/>
              <w:rPr>
                <w:rFonts w:ascii="宋体" w:hAnsi="宋体"/>
              </w:rPr>
            </w:pPr>
            <w:r>
              <w:rPr>
                <w:rFonts w:hint="eastAsia" w:ascii="宋体" w:hAnsi="宋体"/>
              </w:rPr>
              <w:t>任班主任年限</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335" w:type="dxa"/>
            <w:gridSpan w:val="3"/>
            <w:vAlign w:val="center"/>
          </w:tcPr>
          <w:p>
            <w:pPr>
              <w:rPr>
                <w:rFonts w:ascii="宋体" w:hAnsi="宋体"/>
              </w:rPr>
            </w:pPr>
            <w:r>
              <w:rPr>
                <w:rFonts w:hint="eastAsia" w:ascii="宋体" w:hAnsi="宋体"/>
              </w:rPr>
              <w:t>何年何校何专业毕业</w:t>
            </w:r>
          </w:p>
        </w:tc>
        <w:tc>
          <w:tcPr>
            <w:tcW w:w="2218" w:type="dxa"/>
            <w:gridSpan w:val="4"/>
          </w:tcPr>
          <w:p>
            <w:pPr>
              <w:rPr>
                <w:rFonts w:ascii="宋体" w:hAnsi="宋体"/>
              </w:rPr>
            </w:pPr>
          </w:p>
        </w:tc>
        <w:tc>
          <w:tcPr>
            <w:tcW w:w="1073" w:type="dxa"/>
            <w:gridSpan w:val="2"/>
            <w:vAlign w:val="center"/>
          </w:tcPr>
          <w:p>
            <w:pPr>
              <w:jc w:val="center"/>
              <w:rPr>
                <w:rFonts w:ascii="宋体" w:hAnsi="宋体"/>
              </w:rPr>
            </w:pPr>
            <w:r>
              <w:rPr>
                <w:rFonts w:hint="eastAsia" w:ascii="宋体" w:hAnsi="宋体"/>
              </w:rPr>
              <w:t>现有学历</w:t>
            </w:r>
          </w:p>
        </w:tc>
        <w:tc>
          <w:tcPr>
            <w:tcW w:w="1054" w:type="dxa"/>
          </w:tcPr>
          <w:p>
            <w:pPr>
              <w:rPr>
                <w:rFonts w:ascii="宋体" w:hAnsi="宋体"/>
              </w:rPr>
            </w:pPr>
          </w:p>
        </w:tc>
        <w:tc>
          <w:tcPr>
            <w:tcW w:w="706" w:type="dxa"/>
            <w:vAlign w:val="center"/>
          </w:tcPr>
          <w:p>
            <w:pPr>
              <w:jc w:val="center"/>
              <w:rPr>
                <w:rFonts w:ascii="宋体" w:hAnsi="宋体"/>
              </w:rPr>
            </w:pPr>
            <w:r>
              <w:rPr>
                <w:rFonts w:hint="eastAsia" w:ascii="宋体" w:hAnsi="宋体"/>
              </w:rPr>
              <w:t>教龄</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335" w:type="dxa"/>
            <w:gridSpan w:val="3"/>
            <w:vAlign w:val="center"/>
          </w:tcPr>
          <w:p>
            <w:pPr>
              <w:rPr>
                <w:rFonts w:ascii="宋体" w:hAnsi="宋体"/>
              </w:rPr>
            </w:pPr>
            <w:r>
              <w:rPr>
                <w:rFonts w:hint="eastAsia" w:ascii="宋体" w:hAnsi="宋体"/>
              </w:rPr>
              <w:t>何年何月到园区工作</w:t>
            </w:r>
          </w:p>
        </w:tc>
        <w:tc>
          <w:tcPr>
            <w:tcW w:w="6473" w:type="dxa"/>
            <w:gridSpan w:val="9"/>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4" w:hRule="atLeast"/>
        </w:trPr>
        <w:tc>
          <w:tcPr>
            <w:tcW w:w="959" w:type="dxa"/>
            <w:vAlign w:val="center"/>
          </w:tcPr>
          <w:p>
            <w:pPr>
              <w:jc w:val="center"/>
              <w:rPr>
                <w:rFonts w:ascii="宋体" w:hAnsi="宋体"/>
              </w:rPr>
            </w:pPr>
            <w:r>
              <w:rPr>
                <w:rFonts w:hint="eastAsia" w:ascii="宋体" w:hAnsi="宋体"/>
              </w:rPr>
              <w:t>教育教学工作实绩</w:t>
            </w:r>
          </w:p>
        </w:tc>
        <w:tc>
          <w:tcPr>
            <w:tcW w:w="7849" w:type="dxa"/>
            <w:gridSpan w:val="11"/>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59" w:type="dxa"/>
            <w:vAlign w:val="center"/>
          </w:tcPr>
          <w:p>
            <w:pPr>
              <w:jc w:val="center"/>
              <w:rPr>
                <w:rFonts w:ascii="宋体" w:hAnsi="宋体"/>
              </w:rPr>
            </w:pPr>
            <w:r>
              <w:rPr>
                <w:rFonts w:hint="eastAsia" w:ascii="宋体" w:hAnsi="宋体"/>
              </w:rPr>
              <w:t>近五年内教育教学研究成果（获奖、发表的时间、级别、颁奖单位或发证单位）</w:t>
            </w:r>
          </w:p>
        </w:tc>
        <w:tc>
          <w:tcPr>
            <w:tcW w:w="7849" w:type="dxa"/>
            <w:gridSpan w:val="11"/>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7" w:hRule="atLeast"/>
        </w:trPr>
        <w:tc>
          <w:tcPr>
            <w:tcW w:w="959" w:type="dxa"/>
            <w:vAlign w:val="center"/>
          </w:tcPr>
          <w:p>
            <w:pPr>
              <w:jc w:val="center"/>
              <w:rPr>
                <w:rFonts w:ascii="宋体" w:hAnsi="宋体"/>
                <w:szCs w:val="22"/>
              </w:rPr>
            </w:pPr>
            <w:r>
              <w:rPr>
                <w:rFonts w:hint="eastAsia" w:ascii="宋体" w:hAnsi="宋体"/>
                <w:szCs w:val="22"/>
              </w:rPr>
              <w:t>单位推荐意见</w:t>
            </w:r>
          </w:p>
        </w:tc>
        <w:tc>
          <w:tcPr>
            <w:tcW w:w="7849" w:type="dxa"/>
            <w:gridSpan w:val="11"/>
          </w:tcPr>
          <w:p>
            <w:pPr>
              <w:rPr>
                <w:rFonts w:ascii="宋体" w:hAnsi="宋体"/>
                <w:szCs w:val="22"/>
              </w:rPr>
            </w:pPr>
          </w:p>
          <w:p>
            <w:pPr>
              <w:rPr>
                <w:rFonts w:ascii="宋体" w:hAnsi="宋体"/>
                <w:szCs w:val="22"/>
              </w:rPr>
            </w:pPr>
          </w:p>
          <w:p>
            <w:pPr>
              <w:rPr>
                <w:rFonts w:ascii="宋体" w:hAnsi="宋体"/>
                <w:szCs w:val="22"/>
              </w:rPr>
            </w:pPr>
          </w:p>
          <w:p>
            <w:pPr>
              <w:ind w:firstLine="5880" w:firstLineChars="2800"/>
              <w:rPr>
                <w:rFonts w:ascii="宋体" w:hAnsi="宋体"/>
                <w:szCs w:val="22"/>
              </w:rPr>
            </w:pPr>
            <w:r>
              <w:rPr>
                <w:rFonts w:hint="eastAsia" w:ascii="宋体" w:hAnsi="宋体"/>
                <w:szCs w:val="22"/>
              </w:rPr>
              <w:t>单位盖章</w:t>
            </w:r>
          </w:p>
          <w:p>
            <w:pPr>
              <w:ind w:firstLine="5388" w:firstLineChars="2566"/>
              <w:rPr>
                <w:rFonts w:ascii="宋体" w:hAnsi="宋体"/>
                <w:szCs w:val="22"/>
              </w:rPr>
            </w:pPr>
            <w:r>
              <w:rPr>
                <w:rFonts w:hint="eastAsia" w:ascii="宋体" w:hAnsi="宋体"/>
                <w:szCs w:val="22"/>
              </w:rPr>
              <w:t>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3" w:hRule="atLeast"/>
        </w:trPr>
        <w:tc>
          <w:tcPr>
            <w:tcW w:w="959" w:type="dxa"/>
            <w:vAlign w:val="center"/>
          </w:tcPr>
          <w:p>
            <w:pPr>
              <w:jc w:val="center"/>
              <w:rPr>
                <w:rFonts w:ascii="宋体" w:hAnsi="宋体"/>
                <w:szCs w:val="22"/>
              </w:rPr>
            </w:pPr>
            <w:r>
              <w:rPr>
                <w:rFonts w:hint="eastAsia" w:ascii="宋体" w:hAnsi="宋体"/>
                <w:szCs w:val="22"/>
              </w:rPr>
              <w:t>考核小组意见</w:t>
            </w:r>
          </w:p>
        </w:tc>
        <w:tc>
          <w:tcPr>
            <w:tcW w:w="3594" w:type="dxa"/>
            <w:gridSpan w:val="6"/>
          </w:tcPr>
          <w:p>
            <w:pPr>
              <w:rPr>
                <w:rFonts w:ascii="宋体" w:hAnsi="宋体"/>
                <w:szCs w:val="22"/>
              </w:rPr>
            </w:pPr>
          </w:p>
          <w:p>
            <w:pPr>
              <w:rPr>
                <w:rFonts w:ascii="宋体" w:hAnsi="宋体"/>
                <w:szCs w:val="22"/>
              </w:rPr>
            </w:pPr>
          </w:p>
          <w:p>
            <w:pPr>
              <w:ind w:firstLine="1680" w:firstLineChars="800"/>
              <w:rPr>
                <w:rFonts w:ascii="宋体" w:hAnsi="宋体"/>
                <w:szCs w:val="22"/>
              </w:rPr>
            </w:pPr>
          </w:p>
          <w:p>
            <w:pPr>
              <w:ind w:firstLine="1247" w:firstLineChars="594"/>
              <w:rPr>
                <w:rFonts w:ascii="宋体" w:hAnsi="宋体"/>
                <w:szCs w:val="22"/>
              </w:rPr>
            </w:pPr>
            <w:r>
              <w:rPr>
                <w:rFonts w:hint="eastAsia" w:ascii="宋体" w:hAnsi="宋体"/>
                <w:szCs w:val="22"/>
              </w:rPr>
              <w:t>2022年    月    日</w:t>
            </w:r>
          </w:p>
        </w:tc>
        <w:tc>
          <w:tcPr>
            <w:tcW w:w="676" w:type="dxa"/>
            <w:vAlign w:val="center"/>
          </w:tcPr>
          <w:p>
            <w:pPr>
              <w:jc w:val="center"/>
              <w:rPr>
                <w:rFonts w:ascii="宋体" w:hAnsi="宋体"/>
                <w:szCs w:val="22"/>
              </w:rPr>
            </w:pPr>
            <w:r>
              <w:rPr>
                <w:rFonts w:hint="eastAsia" w:ascii="宋体" w:hAnsi="宋体"/>
                <w:szCs w:val="22"/>
              </w:rPr>
              <w:t>区教育局审批意见</w:t>
            </w:r>
          </w:p>
        </w:tc>
        <w:tc>
          <w:tcPr>
            <w:tcW w:w="3579" w:type="dxa"/>
            <w:gridSpan w:val="4"/>
            <w:vAlign w:val="center"/>
          </w:tcPr>
          <w:p>
            <w:pPr>
              <w:rPr>
                <w:rFonts w:ascii="宋体" w:hAnsi="宋体"/>
                <w:szCs w:val="22"/>
              </w:rPr>
            </w:pPr>
          </w:p>
          <w:p>
            <w:pPr>
              <w:rPr>
                <w:rFonts w:ascii="宋体" w:hAnsi="宋体"/>
                <w:szCs w:val="22"/>
              </w:rPr>
            </w:pPr>
          </w:p>
          <w:p>
            <w:pPr>
              <w:ind w:firstLine="1470" w:firstLineChars="700"/>
              <w:rPr>
                <w:rFonts w:ascii="宋体" w:hAnsi="宋体"/>
                <w:szCs w:val="22"/>
              </w:rPr>
            </w:pPr>
            <w:r>
              <w:rPr>
                <w:rFonts w:hint="eastAsia" w:ascii="宋体" w:hAnsi="宋体"/>
                <w:szCs w:val="22"/>
              </w:rPr>
              <w:t>审批单位盖章</w:t>
            </w:r>
          </w:p>
          <w:p>
            <w:pPr>
              <w:ind w:firstLine="1260" w:firstLineChars="600"/>
              <w:rPr>
                <w:rFonts w:ascii="宋体" w:hAnsi="宋体"/>
                <w:szCs w:val="22"/>
              </w:rPr>
            </w:pPr>
            <w:r>
              <w:rPr>
                <w:rFonts w:hint="eastAsia" w:ascii="宋体" w:hAnsi="宋体"/>
                <w:szCs w:val="22"/>
              </w:rPr>
              <w:t>2022年     月    日</w:t>
            </w:r>
          </w:p>
        </w:tc>
      </w:tr>
    </w:tbl>
    <w:p>
      <w:pPr>
        <w:rPr>
          <w:rFonts w:ascii="黑体" w:hAnsi="华文中宋" w:eastAsia="黑体"/>
          <w:b/>
          <w:sz w:val="28"/>
          <w:szCs w:val="28"/>
        </w:rPr>
      </w:pPr>
      <w:r>
        <w:rPr>
          <w:rFonts w:hint="eastAsia"/>
        </w:rPr>
        <w:t>注：本表一式三份。若表内不够填写，请另附页。</w:t>
      </w:r>
    </w:p>
    <w:p>
      <w:pPr>
        <w:jc w:val="center"/>
        <w:rPr>
          <w:rFonts w:ascii="黑体" w:hAnsi="华文中宋" w:eastAsia="黑体"/>
          <w:b/>
          <w:sz w:val="28"/>
          <w:szCs w:val="28"/>
        </w:rPr>
      </w:pPr>
    </w:p>
    <w:p>
      <w:pPr>
        <w:jc w:val="center"/>
        <w:rPr>
          <w:rFonts w:ascii="黑体" w:hAnsi="华文中宋" w:eastAsia="黑体"/>
          <w:b/>
          <w:sz w:val="28"/>
          <w:szCs w:val="28"/>
        </w:rPr>
      </w:pPr>
      <w:r>
        <w:rPr>
          <w:rFonts w:hint="eastAsia" w:ascii="黑体" w:hAnsi="华文中宋" w:eastAsia="黑体"/>
          <w:b/>
          <w:sz w:val="28"/>
          <w:szCs w:val="28"/>
        </w:rPr>
        <w:t>苏州工业园区第</w:t>
      </w:r>
      <w:r>
        <w:rPr>
          <w:rFonts w:hint="eastAsia" w:ascii="黑体" w:hAnsi="黑体" w:eastAsia="黑体" w:cs="黑体"/>
          <w:b/>
          <w:bCs/>
          <w:sz w:val="32"/>
        </w:rPr>
        <w:t>二十三</w:t>
      </w:r>
      <w:r>
        <w:rPr>
          <w:rFonts w:hint="eastAsia" w:ascii="黑体" w:hAnsi="华文中宋" w:eastAsia="黑体"/>
          <w:b/>
          <w:sz w:val="28"/>
          <w:szCs w:val="28"/>
        </w:rPr>
        <w:t>届教坛新秀转评确认表</w:t>
      </w:r>
    </w:p>
    <w:p>
      <w:pPr>
        <w:jc w:val="center"/>
        <w:rPr>
          <w:rFonts w:ascii="黑体" w:hAnsi="华文中宋" w:eastAsia="黑体"/>
          <w:b/>
          <w:sz w:val="28"/>
          <w:szCs w:val="28"/>
        </w:rPr>
      </w:pPr>
    </w:p>
    <w:tbl>
      <w:tblPr>
        <w:tblStyle w:val="14"/>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877"/>
        <w:gridCol w:w="499"/>
        <w:gridCol w:w="65"/>
        <w:gridCol w:w="238"/>
        <w:gridCol w:w="843"/>
        <w:gridCol w:w="1072"/>
        <w:gridCol w:w="676"/>
        <w:gridCol w:w="397"/>
        <w:gridCol w:w="1054"/>
        <w:gridCol w:w="70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2" w:hRule="atLeast"/>
        </w:trPr>
        <w:tc>
          <w:tcPr>
            <w:tcW w:w="1101" w:type="dxa"/>
            <w:vAlign w:val="center"/>
          </w:tcPr>
          <w:p>
            <w:pPr>
              <w:jc w:val="center"/>
              <w:rPr>
                <w:rFonts w:ascii="宋体" w:hAnsi="宋体"/>
                <w:szCs w:val="22"/>
              </w:rPr>
            </w:pPr>
            <w:r>
              <w:rPr>
                <w:rFonts w:hint="eastAsia" w:ascii="宋体" w:hAnsi="宋体"/>
                <w:szCs w:val="22"/>
              </w:rPr>
              <w:t>姓名</w:t>
            </w:r>
          </w:p>
        </w:tc>
        <w:tc>
          <w:tcPr>
            <w:tcW w:w="1441" w:type="dxa"/>
            <w:gridSpan w:val="3"/>
          </w:tcPr>
          <w:p>
            <w:pPr>
              <w:rPr>
                <w:rFonts w:ascii="宋体" w:hAnsi="宋体"/>
                <w:szCs w:val="22"/>
              </w:rPr>
            </w:pPr>
          </w:p>
        </w:tc>
        <w:tc>
          <w:tcPr>
            <w:tcW w:w="1081" w:type="dxa"/>
            <w:gridSpan w:val="2"/>
            <w:vAlign w:val="center"/>
          </w:tcPr>
          <w:p>
            <w:pPr>
              <w:jc w:val="center"/>
              <w:rPr>
                <w:rFonts w:ascii="宋体" w:hAnsi="宋体"/>
                <w:szCs w:val="22"/>
              </w:rPr>
            </w:pPr>
            <w:r>
              <w:rPr>
                <w:rFonts w:hint="eastAsia" w:ascii="宋体" w:hAnsi="宋体"/>
                <w:szCs w:val="22"/>
              </w:rPr>
              <w:t>性别</w:t>
            </w:r>
          </w:p>
        </w:tc>
        <w:tc>
          <w:tcPr>
            <w:tcW w:w="1072" w:type="dxa"/>
          </w:tcPr>
          <w:p>
            <w:pPr>
              <w:rPr>
                <w:rFonts w:ascii="宋体" w:hAnsi="宋体"/>
                <w:szCs w:val="22"/>
              </w:rPr>
            </w:pPr>
          </w:p>
        </w:tc>
        <w:tc>
          <w:tcPr>
            <w:tcW w:w="1073" w:type="dxa"/>
            <w:gridSpan w:val="2"/>
            <w:vAlign w:val="center"/>
          </w:tcPr>
          <w:p>
            <w:pPr>
              <w:jc w:val="center"/>
              <w:rPr>
                <w:rFonts w:ascii="宋体" w:hAnsi="宋体"/>
                <w:szCs w:val="22"/>
              </w:rPr>
            </w:pPr>
            <w:r>
              <w:rPr>
                <w:rFonts w:hint="eastAsia" w:ascii="宋体" w:hAnsi="宋体"/>
                <w:szCs w:val="22"/>
              </w:rPr>
              <w:t>出生年月</w:t>
            </w:r>
          </w:p>
        </w:tc>
        <w:tc>
          <w:tcPr>
            <w:tcW w:w="1054" w:type="dxa"/>
          </w:tcPr>
          <w:p>
            <w:pPr>
              <w:rPr>
                <w:rFonts w:ascii="宋体" w:hAnsi="宋体"/>
                <w:szCs w:val="22"/>
              </w:rPr>
            </w:pPr>
          </w:p>
        </w:tc>
        <w:tc>
          <w:tcPr>
            <w:tcW w:w="706" w:type="dxa"/>
            <w:vAlign w:val="center"/>
          </w:tcPr>
          <w:p>
            <w:pPr>
              <w:jc w:val="center"/>
              <w:rPr>
                <w:rFonts w:ascii="宋体" w:hAnsi="宋体"/>
                <w:szCs w:val="22"/>
              </w:rPr>
            </w:pPr>
            <w:r>
              <w:rPr>
                <w:rFonts w:hint="eastAsia" w:ascii="宋体" w:hAnsi="宋体"/>
                <w:szCs w:val="22"/>
              </w:rPr>
              <w:t>学校</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1101" w:type="dxa"/>
            <w:vAlign w:val="center"/>
          </w:tcPr>
          <w:p>
            <w:pPr>
              <w:jc w:val="center"/>
              <w:rPr>
                <w:rFonts w:ascii="宋体" w:hAnsi="宋体"/>
                <w:szCs w:val="22"/>
              </w:rPr>
            </w:pPr>
            <w:r>
              <w:rPr>
                <w:rFonts w:hint="eastAsia" w:ascii="宋体" w:hAnsi="宋体"/>
                <w:szCs w:val="22"/>
              </w:rPr>
              <w:t>学科</w:t>
            </w:r>
          </w:p>
        </w:tc>
        <w:tc>
          <w:tcPr>
            <w:tcW w:w="877" w:type="dxa"/>
          </w:tcPr>
          <w:p>
            <w:pPr>
              <w:rPr>
                <w:rFonts w:ascii="宋体" w:hAnsi="宋体"/>
                <w:szCs w:val="22"/>
              </w:rPr>
            </w:pPr>
          </w:p>
        </w:tc>
        <w:tc>
          <w:tcPr>
            <w:tcW w:w="802" w:type="dxa"/>
            <w:gridSpan w:val="3"/>
            <w:vAlign w:val="center"/>
          </w:tcPr>
          <w:p>
            <w:pPr>
              <w:jc w:val="center"/>
              <w:rPr>
                <w:rFonts w:ascii="宋体" w:hAnsi="宋体"/>
                <w:szCs w:val="22"/>
              </w:rPr>
            </w:pPr>
            <w:r>
              <w:rPr>
                <w:rFonts w:hint="eastAsia" w:ascii="宋体" w:hAnsi="宋体"/>
                <w:szCs w:val="22"/>
              </w:rPr>
              <w:t>职称</w:t>
            </w:r>
          </w:p>
        </w:tc>
        <w:tc>
          <w:tcPr>
            <w:tcW w:w="843" w:type="dxa"/>
            <w:vAlign w:val="center"/>
          </w:tcPr>
          <w:p>
            <w:pPr>
              <w:jc w:val="center"/>
              <w:rPr>
                <w:rFonts w:ascii="宋体" w:hAnsi="宋体"/>
                <w:szCs w:val="22"/>
              </w:rPr>
            </w:pPr>
          </w:p>
        </w:tc>
        <w:tc>
          <w:tcPr>
            <w:tcW w:w="1072" w:type="dxa"/>
            <w:vAlign w:val="center"/>
          </w:tcPr>
          <w:p>
            <w:pPr>
              <w:jc w:val="center"/>
              <w:rPr>
                <w:rFonts w:ascii="宋体" w:hAnsi="宋体"/>
                <w:szCs w:val="22"/>
              </w:rPr>
            </w:pPr>
            <w:r>
              <w:rPr>
                <w:rFonts w:hint="eastAsia" w:ascii="宋体" w:hAnsi="宋体"/>
                <w:szCs w:val="22"/>
              </w:rPr>
              <w:t>职务</w:t>
            </w:r>
          </w:p>
        </w:tc>
        <w:tc>
          <w:tcPr>
            <w:tcW w:w="1073" w:type="dxa"/>
            <w:gridSpan w:val="2"/>
            <w:vAlign w:val="center"/>
          </w:tcPr>
          <w:p>
            <w:pPr>
              <w:jc w:val="center"/>
              <w:rPr>
                <w:rFonts w:ascii="宋体" w:hAnsi="宋体"/>
                <w:szCs w:val="22"/>
              </w:rPr>
            </w:pPr>
          </w:p>
        </w:tc>
        <w:tc>
          <w:tcPr>
            <w:tcW w:w="1760" w:type="dxa"/>
            <w:gridSpan w:val="2"/>
            <w:vAlign w:val="center"/>
          </w:tcPr>
          <w:p>
            <w:pPr>
              <w:jc w:val="center"/>
              <w:rPr>
                <w:rFonts w:ascii="宋体" w:hAnsi="宋体"/>
                <w:szCs w:val="22"/>
              </w:rPr>
            </w:pPr>
            <w:r>
              <w:rPr>
                <w:rFonts w:hint="eastAsia" w:ascii="宋体" w:hAnsi="宋体"/>
                <w:szCs w:val="22"/>
              </w:rPr>
              <w:t>任班主任年限</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477" w:type="dxa"/>
            <w:gridSpan w:val="3"/>
            <w:vAlign w:val="center"/>
          </w:tcPr>
          <w:p>
            <w:pPr>
              <w:rPr>
                <w:rFonts w:ascii="宋体" w:hAnsi="宋体"/>
                <w:szCs w:val="22"/>
              </w:rPr>
            </w:pPr>
            <w:r>
              <w:rPr>
                <w:rFonts w:hint="eastAsia" w:ascii="宋体" w:hAnsi="宋体"/>
                <w:szCs w:val="22"/>
              </w:rPr>
              <w:t>何年何校何专业毕业</w:t>
            </w:r>
          </w:p>
        </w:tc>
        <w:tc>
          <w:tcPr>
            <w:tcW w:w="2218" w:type="dxa"/>
            <w:gridSpan w:val="4"/>
          </w:tcPr>
          <w:p>
            <w:pPr>
              <w:rPr>
                <w:rFonts w:ascii="宋体" w:hAnsi="宋体"/>
                <w:szCs w:val="22"/>
              </w:rPr>
            </w:pPr>
          </w:p>
        </w:tc>
        <w:tc>
          <w:tcPr>
            <w:tcW w:w="1073" w:type="dxa"/>
            <w:gridSpan w:val="2"/>
            <w:vAlign w:val="center"/>
          </w:tcPr>
          <w:p>
            <w:pPr>
              <w:jc w:val="center"/>
              <w:rPr>
                <w:rFonts w:ascii="宋体" w:hAnsi="宋体"/>
                <w:szCs w:val="22"/>
              </w:rPr>
            </w:pPr>
            <w:r>
              <w:rPr>
                <w:rFonts w:hint="eastAsia" w:ascii="宋体" w:hAnsi="宋体"/>
                <w:szCs w:val="22"/>
              </w:rPr>
              <w:t>现有学历</w:t>
            </w:r>
          </w:p>
        </w:tc>
        <w:tc>
          <w:tcPr>
            <w:tcW w:w="1054" w:type="dxa"/>
          </w:tcPr>
          <w:p>
            <w:pPr>
              <w:rPr>
                <w:rFonts w:ascii="宋体" w:hAnsi="宋体"/>
                <w:szCs w:val="22"/>
              </w:rPr>
            </w:pPr>
          </w:p>
        </w:tc>
        <w:tc>
          <w:tcPr>
            <w:tcW w:w="706" w:type="dxa"/>
            <w:vAlign w:val="center"/>
          </w:tcPr>
          <w:p>
            <w:pPr>
              <w:jc w:val="center"/>
              <w:rPr>
                <w:rFonts w:ascii="宋体" w:hAnsi="宋体"/>
                <w:szCs w:val="22"/>
              </w:rPr>
            </w:pPr>
            <w:r>
              <w:rPr>
                <w:rFonts w:hint="eastAsia" w:ascii="宋体" w:hAnsi="宋体"/>
                <w:szCs w:val="22"/>
              </w:rPr>
              <w:t>教龄</w:t>
            </w:r>
          </w:p>
        </w:tc>
        <w:tc>
          <w:tcPr>
            <w:tcW w:w="1422" w:type="dxa"/>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477" w:type="dxa"/>
            <w:gridSpan w:val="3"/>
            <w:vAlign w:val="center"/>
          </w:tcPr>
          <w:p>
            <w:pPr>
              <w:rPr>
                <w:rFonts w:ascii="宋体" w:hAnsi="宋体"/>
                <w:szCs w:val="22"/>
              </w:rPr>
            </w:pPr>
            <w:r>
              <w:rPr>
                <w:rFonts w:hint="eastAsia" w:ascii="宋体" w:hAnsi="宋体"/>
                <w:szCs w:val="22"/>
              </w:rPr>
              <w:t>何年何月到园区工作</w:t>
            </w:r>
          </w:p>
        </w:tc>
        <w:tc>
          <w:tcPr>
            <w:tcW w:w="6473" w:type="dxa"/>
            <w:gridSpan w:val="9"/>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2" w:hRule="atLeast"/>
        </w:trPr>
        <w:tc>
          <w:tcPr>
            <w:tcW w:w="1101" w:type="dxa"/>
            <w:vAlign w:val="center"/>
          </w:tcPr>
          <w:p>
            <w:pPr>
              <w:jc w:val="center"/>
              <w:rPr>
                <w:rFonts w:ascii="宋体" w:hAnsi="宋体"/>
                <w:szCs w:val="22"/>
              </w:rPr>
            </w:pPr>
            <w:r>
              <w:rPr>
                <w:rFonts w:hint="eastAsia" w:ascii="宋体" w:hAnsi="宋体"/>
                <w:szCs w:val="22"/>
              </w:rPr>
              <w:t>教育教学工作实绩</w:t>
            </w:r>
          </w:p>
        </w:tc>
        <w:tc>
          <w:tcPr>
            <w:tcW w:w="7849" w:type="dxa"/>
            <w:gridSpan w:val="11"/>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1101" w:type="dxa"/>
            <w:vAlign w:val="center"/>
          </w:tcPr>
          <w:p>
            <w:pPr>
              <w:jc w:val="center"/>
              <w:rPr>
                <w:rFonts w:ascii="宋体" w:hAnsi="宋体"/>
                <w:szCs w:val="22"/>
              </w:rPr>
            </w:pPr>
            <w:r>
              <w:rPr>
                <w:rFonts w:hint="eastAsia" w:ascii="宋体" w:hAnsi="宋体"/>
                <w:szCs w:val="22"/>
              </w:rPr>
              <w:t>教育教学研究成果（获奖、发表的时间、级别、颁奖单位或发证单位）</w:t>
            </w:r>
          </w:p>
        </w:tc>
        <w:tc>
          <w:tcPr>
            <w:tcW w:w="7849" w:type="dxa"/>
            <w:gridSpan w:val="11"/>
          </w:tcPr>
          <w:p>
            <w:pPr>
              <w:rPr>
                <w:rFonts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1" w:hRule="atLeast"/>
        </w:trPr>
        <w:tc>
          <w:tcPr>
            <w:tcW w:w="1101" w:type="dxa"/>
            <w:vAlign w:val="center"/>
          </w:tcPr>
          <w:p>
            <w:pPr>
              <w:jc w:val="center"/>
              <w:rPr>
                <w:rFonts w:ascii="宋体" w:hAnsi="宋体"/>
                <w:szCs w:val="22"/>
              </w:rPr>
            </w:pPr>
            <w:r>
              <w:rPr>
                <w:rFonts w:hint="eastAsia" w:ascii="宋体" w:hAnsi="宋体"/>
                <w:szCs w:val="22"/>
              </w:rPr>
              <w:t>单位推荐意见</w:t>
            </w:r>
          </w:p>
        </w:tc>
        <w:tc>
          <w:tcPr>
            <w:tcW w:w="7849" w:type="dxa"/>
            <w:gridSpan w:val="11"/>
          </w:tcPr>
          <w:p>
            <w:pPr>
              <w:rPr>
                <w:rFonts w:ascii="宋体" w:hAnsi="宋体"/>
                <w:szCs w:val="22"/>
              </w:rPr>
            </w:pPr>
          </w:p>
          <w:p>
            <w:pPr>
              <w:rPr>
                <w:rFonts w:ascii="宋体" w:hAnsi="宋体"/>
                <w:szCs w:val="22"/>
              </w:rPr>
            </w:pPr>
          </w:p>
          <w:p>
            <w:pPr>
              <w:rPr>
                <w:rFonts w:ascii="宋体" w:hAnsi="宋体"/>
                <w:szCs w:val="22"/>
              </w:rPr>
            </w:pPr>
          </w:p>
          <w:p>
            <w:pPr>
              <w:ind w:firstLine="5880" w:firstLineChars="2800"/>
              <w:rPr>
                <w:rFonts w:ascii="宋体" w:hAnsi="宋体"/>
                <w:szCs w:val="22"/>
              </w:rPr>
            </w:pPr>
            <w:r>
              <w:rPr>
                <w:rFonts w:hint="eastAsia" w:ascii="宋体" w:hAnsi="宋体"/>
                <w:szCs w:val="22"/>
              </w:rPr>
              <w:t>单位盖章</w:t>
            </w:r>
          </w:p>
          <w:p>
            <w:pPr>
              <w:ind w:firstLine="5388" w:firstLineChars="2566"/>
              <w:rPr>
                <w:rFonts w:ascii="宋体" w:hAnsi="宋体"/>
                <w:szCs w:val="22"/>
              </w:rPr>
            </w:pPr>
            <w:r>
              <w:rPr>
                <w:rFonts w:hint="eastAsia" w:ascii="宋体" w:hAnsi="宋体"/>
                <w:szCs w:val="22"/>
              </w:rPr>
              <w:t>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3" w:hRule="atLeast"/>
        </w:trPr>
        <w:tc>
          <w:tcPr>
            <w:tcW w:w="1101" w:type="dxa"/>
            <w:vAlign w:val="center"/>
          </w:tcPr>
          <w:p>
            <w:pPr>
              <w:jc w:val="center"/>
              <w:rPr>
                <w:rFonts w:ascii="宋体" w:hAnsi="宋体"/>
                <w:szCs w:val="22"/>
              </w:rPr>
            </w:pPr>
            <w:r>
              <w:rPr>
                <w:rFonts w:hint="eastAsia" w:ascii="宋体" w:hAnsi="宋体"/>
                <w:szCs w:val="22"/>
              </w:rPr>
              <w:t>考核小组意见</w:t>
            </w:r>
          </w:p>
        </w:tc>
        <w:tc>
          <w:tcPr>
            <w:tcW w:w="3594" w:type="dxa"/>
            <w:gridSpan w:val="6"/>
          </w:tcPr>
          <w:p>
            <w:pPr>
              <w:rPr>
                <w:rFonts w:ascii="宋体" w:hAnsi="宋体"/>
                <w:szCs w:val="22"/>
              </w:rPr>
            </w:pPr>
          </w:p>
          <w:p>
            <w:pPr>
              <w:rPr>
                <w:rFonts w:ascii="宋体" w:hAnsi="宋体"/>
                <w:szCs w:val="22"/>
              </w:rPr>
            </w:pPr>
          </w:p>
          <w:p>
            <w:pPr>
              <w:ind w:firstLine="1680" w:firstLineChars="800"/>
              <w:rPr>
                <w:rFonts w:ascii="宋体" w:hAnsi="宋体"/>
                <w:szCs w:val="22"/>
              </w:rPr>
            </w:pPr>
          </w:p>
          <w:p>
            <w:pPr>
              <w:ind w:firstLine="1247" w:firstLineChars="594"/>
              <w:rPr>
                <w:rFonts w:ascii="宋体" w:hAnsi="宋体"/>
                <w:szCs w:val="22"/>
              </w:rPr>
            </w:pPr>
            <w:r>
              <w:rPr>
                <w:rFonts w:hint="eastAsia" w:ascii="宋体" w:hAnsi="宋体"/>
                <w:szCs w:val="22"/>
              </w:rPr>
              <w:t>2022年    月    日</w:t>
            </w:r>
          </w:p>
        </w:tc>
        <w:tc>
          <w:tcPr>
            <w:tcW w:w="676" w:type="dxa"/>
            <w:vAlign w:val="center"/>
          </w:tcPr>
          <w:p>
            <w:pPr>
              <w:jc w:val="center"/>
              <w:rPr>
                <w:rFonts w:ascii="宋体" w:hAnsi="宋体"/>
                <w:szCs w:val="22"/>
              </w:rPr>
            </w:pPr>
            <w:r>
              <w:rPr>
                <w:rFonts w:hint="eastAsia" w:ascii="宋体" w:hAnsi="宋体"/>
                <w:szCs w:val="22"/>
              </w:rPr>
              <w:t>区教育局审批意见</w:t>
            </w:r>
          </w:p>
        </w:tc>
        <w:tc>
          <w:tcPr>
            <w:tcW w:w="3579" w:type="dxa"/>
            <w:gridSpan w:val="4"/>
            <w:vAlign w:val="center"/>
          </w:tcPr>
          <w:p>
            <w:pPr>
              <w:rPr>
                <w:rFonts w:ascii="宋体" w:hAnsi="宋体"/>
                <w:szCs w:val="22"/>
              </w:rPr>
            </w:pPr>
          </w:p>
          <w:p>
            <w:pPr>
              <w:rPr>
                <w:rFonts w:ascii="宋体" w:hAnsi="宋体"/>
                <w:szCs w:val="22"/>
              </w:rPr>
            </w:pPr>
          </w:p>
          <w:p>
            <w:pPr>
              <w:ind w:firstLine="1470" w:firstLineChars="700"/>
              <w:rPr>
                <w:rFonts w:ascii="宋体" w:hAnsi="宋体"/>
                <w:szCs w:val="22"/>
              </w:rPr>
            </w:pPr>
            <w:r>
              <w:rPr>
                <w:rFonts w:hint="eastAsia" w:ascii="宋体" w:hAnsi="宋体"/>
                <w:szCs w:val="22"/>
              </w:rPr>
              <w:t>审批单位盖章</w:t>
            </w:r>
          </w:p>
          <w:p>
            <w:pPr>
              <w:ind w:firstLine="1260" w:firstLineChars="600"/>
              <w:rPr>
                <w:rFonts w:ascii="宋体" w:hAnsi="宋体"/>
                <w:szCs w:val="22"/>
              </w:rPr>
            </w:pPr>
            <w:r>
              <w:rPr>
                <w:rFonts w:hint="eastAsia" w:ascii="宋体" w:hAnsi="宋体"/>
                <w:szCs w:val="22"/>
              </w:rPr>
              <w:t>2022年     月    日</w:t>
            </w:r>
          </w:p>
        </w:tc>
      </w:tr>
    </w:tbl>
    <w:p/>
    <w:p>
      <w:r>
        <w:rPr>
          <w:rFonts w:hint="eastAsia"/>
        </w:rPr>
        <w:t>注：本表一式三份。若表内不够填写，请另附页。</w:t>
      </w:r>
    </w:p>
    <w:p>
      <w:pPr>
        <w:jc w:val="center"/>
        <w:rPr>
          <w:rFonts w:ascii="黑体" w:hAnsi="华文中宋" w:eastAsia="黑体"/>
          <w:b/>
          <w:sz w:val="28"/>
          <w:szCs w:val="28"/>
        </w:rPr>
      </w:pPr>
    </w:p>
    <w:p>
      <w:pPr>
        <w:jc w:val="center"/>
        <w:rPr>
          <w:rFonts w:ascii="黑体" w:hAnsi="华文中宋" w:eastAsia="黑体"/>
          <w:b/>
          <w:sz w:val="28"/>
          <w:szCs w:val="28"/>
        </w:rPr>
      </w:pPr>
      <w:r>
        <w:rPr>
          <w:rFonts w:hint="eastAsia" w:ascii="黑体" w:hAnsi="华文中宋" w:eastAsia="黑体"/>
          <w:b/>
          <w:sz w:val="28"/>
          <w:szCs w:val="28"/>
        </w:rPr>
        <w:t>苏州工业园区第</w:t>
      </w:r>
      <w:r>
        <w:rPr>
          <w:rFonts w:hint="eastAsia" w:ascii="黑体" w:hAnsi="黑体" w:eastAsia="黑体" w:cs="黑体"/>
          <w:b/>
          <w:bCs/>
          <w:sz w:val="32"/>
        </w:rPr>
        <w:t>二十三</w:t>
      </w:r>
      <w:r>
        <w:rPr>
          <w:rFonts w:hint="eastAsia" w:ascii="黑体" w:hAnsi="华文中宋" w:eastAsia="黑体"/>
          <w:b/>
          <w:sz w:val="28"/>
          <w:szCs w:val="28"/>
        </w:rPr>
        <w:t>届教学能手转评确认表</w:t>
      </w:r>
    </w:p>
    <w:tbl>
      <w:tblPr>
        <w:tblStyle w:val="14"/>
        <w:tblW w:w="88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877"/>
        <w:gridCol w:w="499"/>
        <w:gridCol w:w="65"/>
        <w:gridCol w:w="238"/>
        <w:gridCol w:w="843"/>
        <w:gridCol w:w="1072"/>
        <w:gridCol w:w="676"/>
        <w:gridCol w:w="397"/>
        <w:gridCol w:w="1054"/>
        <w:gridCol w:w="70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59" w:type="dxa"/>
            <w:vAlign w:val="center"/>
          </w:tcPr>
          <w:p>
            <w:pPr>
              <w:jc w:val="center"/>
              <w:rPr>
                <w:rFonts w:ascii="宋体" w:hAnsi="宋体"/>
              </w:rPr>
            </w:pPr>
            <w:r>
              <w:rPr>
                <w:rFonts w:hint="eastAsia" w:ascii="宋体" w:hAnsi="宋体"/>
              </w:rPr>
              <w:t>姓名</w:t>
            </w:r>
          </w:p>
        </w:tc>
        <w:tc>
          <w:tcPr>
            <w:tcW w:w="1441" w:type="dxa"/>
            <w:gridSpan w:val="3"/>
          </w:tcPr>
          <w:p>
            <w:pPr>
              <w:rPr>
                <w:rFonts w:ascii="宋体" w:hAnsi="宋体"/>
              </w:rPr>
            </w:pPr>
          </w:p>
        </w:tc>
        <w:tc>
          <w:tcPr>
            <w:tcW w:w="1081" w:type="dxa"/>
            <w:gridSpan w:val="2"/>
            <w:vAlign w:val="center"/>
          </w:tcPr>
          <w:p>
            <w:pPr>
              <w:jc w:val="center"/>
              <w:rPr>
                <w:rFonts w:ascii="宋体" w:hAnsi="宋体"/>
              </w:rPr>
            </w:pPr>
            <w:r>
              <w:rPr>
                <w:rFonts w:hint="eastAsia" w:ascii="宋体" w:hAnsi="宋体"/>
              </w:rPr>
              <w:t>性别</w:t>
            </w:r>
          </w:p>
        </w:tc>
        <w:tc>
          <w:tcPr>
            <w:tcW w:w="1072" w:type="dxa"/>
          </w:tcPr>
          <w:p>
            <w:pPr>
              <w:rPr>
                <w:rFonts w:ascii="宋体" w:hAnsi="宋体"/>
              </w:rPr>
            </w:pPr>
          </w:p>
        </w:tc>
        <w:tc>
          <w:tcPr>
            <w:tcW w:w="1073" w:type="dxa"/>
            <w:gridSpan w:val="2"/>
            <w:vAlign w:val="center"/>
          </w:tcPr>
          <w:p>
            <w:pPr>
              <w:jc w:val="center"/>
              <w:rPr>
                <w:rFonts w:ascii="宋体" w:hAnsi="宋体"/>
              </w:rPr>
            </w:pPr>
            <w:r>
              <w:rPr>
                <w:rFonts w:hint="eastAsia" w:ascii="宋体" w:hAnsi="宋体"/>
              </w:rPr>
              <w:t>出生年月</w:t>
            </w:r>
          </w:p>
        </w:tc>
        <w:tc>
          <w:tcPr>
            <w:tcW w:w="1054" w:type="dxa"/>
          </w:tcPr>
          <w:p>
            <w:pPr>
              <w:rPr>
                <w:rFonts w:ascii="宋体" w:hAnsi="宋体"/>
              </w:rPr>
            </w:pPr>
          </w:p>
        </w:tc>
        <w:tc>
          <w:tcPr>
            <w:tcW w:w="706" w:type="dxa"/>
            <w:vAlign w:val="center"/>
          </w:tcPr>
          <w:p>
            <w:pPr>
              <w:jc w:val="center"/>
              <w:rPr>
                <w:rFonts w:ascii="宋体" w:hAnsi="宋体"/>
              </w:rPr>
            </w:pPr>
            <w:r>
              <w:rPr>
                <w:rFonts w:hint="eastAsia" w:ascii="宋体" w:hAnsi="宋体"/>
              </w:rPr>
              <w:t>学校</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959" w:type="dxa"/>
            <w:vAlign w:val="center"/>
          </w:tcPr>
          <w:p>
            <w:pPr>
              <w:jc w:val="center"/>
              <w:rPr>
                <w:rFonts w:ascii="宋体" w:hAnsi="宋体"/>
              </w:rPr>
            </w:pPr>
            <w:r>
              <w:rPr>
                <w:rFonts w:hint="eastAsia" w:ascii="宋体" w:hAnsi="宋体"/>
              </w:rPr>
              <w:t>学科</w:t>
            </w:r>
          </w:p>
        </w:tc>
        <w:tc>
          <w:tcPr>
            <w:tcW w:w="877" w:type="dxa"/>
          </w:tcPr>
          <w:p>
            <w:pPr>
              <w:rPr>
                <w:rFonts w:ascii="宋体" w:hAnsi="宋体"/>
              </w:rPr>
            </w:pPr>
          </w:p>
        </w:tc>
        <w:tc>
          <w:tcPr>
            <w:tcW w:w="802" w:type="dxa"/>
            <w:gridSpan w:val="3"/>
            <w:vAlign w:val="center"/>
          </w:tcPr>
          <w:p>
            <w:pPr>
              <w:jc w:val="center"/>
              <w:rPr>
                <w:rFonts w:ascii="宋体" w:hAnsi="宋体"/>
              </w:rPr>
            </w:pPr>
            <w:r>
              <w:rPr>
                <w:rFonts w:hint="eastAsia" w:ascii="宋体" w:hAnsi="宋体"/>
              </w:rPr>
              <w:t>职称</w:t>
            </w:r>
          </w:p>
        </w:tc>
        <w:tc>
          <w:tcPr>
            <w:tcW w:w="843" w:type="dxa"/>
            <w:vAlign w:val="center"/>
          </w:tcPr>
          <w:p>
            <w:pPr>
              <w:jc w:val="center"/>
              <w:rPr>
                <w:rFonts w:ascii="宋体" w:hAnsi="宋体"/>
              </w:rPr>
            </w:pPr>
          </w:p>
        </w:tc>
        <w:tc>
          <w:tcPr>
            <w:tcW w:w="1072" w:type="dxa"/>
            <w:vAlign w:val="center"/>
          </w:tcPr>
          <w:p>
            <w:pPr>
              <w:jc w:val="center"/>
              <w:rPr>
                <w:rFonts w:ascii="宋体" w:hAnsi="宋体"/>
              </w:rPr>
            </w:pPr>
            <w:r>
              <w:rPr>
                <w:rFonts w:hint="eastAsia" w:ascii="宋体" w:hAnsi="宋体"/>
              </w:rPr>
              <w:t>职务</w:t>
            </w:r>
          </w:p>
        </w:tc>
        <w:tc>
          <w:tcPr>
            <w:tcW w:w="1073" w:type="dxa"/>
            <w:gridSpan w:val="2"/>
            <w:vAlign w:val="center"/>
          </w:tcPr>
          <w:p>
            <w:pPr>
              <w:jc w:val="center"/>
              <w:rPr>
                <w:rFonts w:ascii="宋体" w:hAnsi="宋体"/>
              </w:rPr>
            </w:pPr>
          </w:p>
        </w:tc>
        <w:tc>
          <w:tcPr>
            <w:tcW w:w="1760" w:type="dxa"/>
            <w:gridSpan w:val="2"/>
            <w:vAlign w:val="center"/>
          </w:tcPr>
          <w:p>
            <w:pPr>
              <w:jc w:val="center"/>
              <w:rPr>
                <w:rFonts w:ascii="宋体" w:hAnsi="宋体"/>
              </w:rPr>
            </w:pPr>
            <w:r>
              <w:rPr>
                <w:rFonts w:hint="eastAsia" w:ascii="宋体" w:hAnsi="宋体"/>
              </w:rPr>
              <w:t>任班主任年限</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335" w:type="dxa"/>
            <w:gridSpan w:val="3"/>
            <w:vAlign w:val="center"/>
          </w:tcPr>
          <w:p>
            <w:pPr>
              <w:rPr>
                <w:rFonts w:ascii="宋体" w:hAnsi="宋体"/>
              </w:rPr>
            </w:pPr>
            <w:r>
              <w:rPr>
                <w:rFonts w:hint="eastAsia" w:ascii="宋体" w:hAnsi="宋体"/>
              </w:rPr>
              <w:t>何年何校何专业毕业</w:t>
            </w:r>
          </w:p>
        </w:tc>
        <w:tc>
          <w:tcPr>
            <w:tcW w:w="2218" w:type="dxa"/>
            <w:gridSpan w:val="4"/>
          </w:tcPr>
          <w:p>
            <w:pPr>
              <w:rPr>
                <w:rFonts w:ascii="宋体" w:hAnsi="宋体"/>
              </w:rPr>
            </w:pPr>
          </w:p>
        </w:tc>
        <w:tc>
          <w:tcPr>
            <w:tcW w:w="1073" w:type="dxa"/>
            <w:gridSpan w:val="2"/>
            <w:vAlign w:val="center"/>
          </w:tcPr>
          <w:p>
            <w:pPr>
              <w:jc w:val="center"/>
              <w:rPr>
                <w:rFonts w:ascii="宋体" w:hAnsi="宋体"/>
              </w:rPr>
            </w:pPr>
            <w:r>
              <w:rPr>
                <w:rFonts w:hint="eastAsia" w:ascii="宋体" w:hAnsi="宋体"/>
              </w:rPr>
              <w:t>现有学历</w:t>
            </w:r>
          </w:p>
        </w:tc>
        <w:tc>
          <w:tcPr>
            <w:tcW w:w="1054" w:type="dxa"/>
          </w:tcPr>
          <w:p>
            <w:pPr>
              <w:rPr>
                <w:rFonts w:ascii="宋体" w:hAnsi="宋体"/>
              </w:rPr>
            </w:pPr>
          </w:p>
        </w:tc>
        <w:tc>
          <w:tcPr>
            <w:tcW w:w="706" w:type="dxa"/>
            <w:vAlign w:val="center"/>
          </w:tcPr>
          <w:p>
            <w:pPr>
              <w:jc w:val="center"/>
              <w:rPr>
                <w:rFonts w:ascii="宋体" w:hAnsi="宋体"/>
              </w:rPr>
            </w:pPr>
            <w:r>
              <w:rPr>
                <w:rFonts w:hint="eastAsia" w:ascii="宋体" w:hAnsi="宋体"/>
              </w:rPr>
              <w:t>教龄</w:t>
            </w:r>
          </w:p>
        </w:tc>
        <w:tc>
          <w:tcPr>
            <w:tcW w:w="14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2335" w:type="dxa"/>
            <w:gridSpan w:val="3"/>
            <w:vAlign w:val="center"/>
          </w:tcPr>
          <w:p>
            <w:pPr>
              <w:rPr>
                <w:rFonts w:ascii="宋体" w:hAnsi="宋体"/>
              </w:rPr>
            </w:pPr>
            <w:r>
              <w:rPr>
                <w:rFonts w:hint="eastAsia" w:ascii="宋体" w:hAnsi="宋体"/>
              </w:rPr>
              <w:t>何年何月到园区工作</w:t>
            </w:r>
          </w:p>
        </w:tc>
        <w:tc>
          <w:tcPr>
            <w:tcW w:w="6473" w:type="dxa"/>
            <w:gridSpan w:val="9"/>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4" w:hRule="atLeast"/>
        </w:trPr>
        <w:tc>
          <w:tcPr>
            <w:tcW w:w="959" w:type="dxa"/>
            <w:vAlign w:val="center"/>
          </w:tcPr>
          <w:p>
            <w:pPr>
              <w:jc w:val="center"/>
              <w:rPr>
                <w:rFonts w:ascii="宋体" w:hAnsi="宋体"/>
              </w:rPr>
            </w:pPr>
            <w:r>
              <w:rPr>
                <w:rFonts w:hint="eastAsia" w:ascii="宋体" w:hAnsi="宋体"/>
              </w:rPr>
              <w:t>教育教学工作实绩</w:t>
            </w:r>
          </w:p>
        </w:tc>
        <w:tc>
          <w:tcPr>
            <w:tcW w:w="7849" w:type="dxa"/>
            <w:gridSpan w:val="11"/>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9" w:hRule="atLeast"/>
        </w:trPr>
        <w:tc>
          <w:tcPr>
            <w:tcW w:w="959" w:type="dxa"/>
            <w:vAlign w:val="center"/>
          </w:tcPr>
          <w:p>
            <w:pPr>
              <w:jc w:val="center"/>
              <w:rPr>
                <w:rFonts w:ascii="宋体" w:hAnsi="宋体"/>
              </w:rPr>
            </w:pPr>
            <w:r>
              <w:rPr>
                <w:rFonts w:hint="eastAsia" w:ascii="宋体" w:hAnsi="宋体"/>
              </w:rPr>
              <w:t>近五年内教育教学研究成果（获奖、发表的时间、级别、颁奖单位或发证单位）</w:t>
            </w:r>
          </w:p>
        </w:tc>
        <w:tc>
          <w:tcPr>
            <w:tcW w:w="7849" w:type="dxa"/>
            <w:gridSpan w:val="11"/>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7" w:hRule="atLeast"/>
        </w:trPr>
        <w:tc>
          <w:tcPr>
            <w:tcW w:w="959" w:type="dxa"/>
            <w:vAlign w:val="center"/>
          </w:tcPr>
          <w:p>
            <w:pPr>
              <w:jc w:val="center"/>
              <w:rPr>
                <w:rFonts w:ascii="宋体" w:hAnsi="宋体"/>
                <w:szCs w:val="22"/>
              </w:rPr>
            </w:pPr>
            <w:r>
              <w:rPr>
                <w:rFonts w:hint="eastAsia" w:ascii="宋体" w:hAnsi="宋体"/>
                <w:szCs w:val="22"/>
              </w:rPr>
              <w:t>单位推荐意见</w:t>
            </w:r>
          </w:p>
        </w:tc>
        <w:tc>
          <w:tcPr>
            <w:tcW w:w="7849" w:type="dxa"/>
            <w:gridSpan w:val="11"/>
          </w:tcPr>
          <w:p>
            <w:pPr>
              <w:rPr>
                <w:rFonts w:ascii="宋体" w:hAnsi="宋体"/>
                <w:szCs w:val="22"/>
              </w:rPr>
            </w:pPr>
          </w:p>
          <w:p>
            <w:pPr>
              <w:rPr>
                <w:rFonts w:ascii="宋体" w:hAnsi="宋体"/>
                <w:szCs w:val="22"/>
              </w:rPr>
            </w:pPr>
          </w:p>
          <w:p>
            <w:pPr>
              <w:rPr>
                <w:rFonts w:ascii="宋体" w:hAnsi="宋体"/>
                <w:szCs w:val="22"/>
              </w:rPr>
            </w:pPr>
          </w:p>
          <w:p>
            <w:pPr>
              <w:ind w:firstLine="5880" w:firstLineChars="2800"/>
              <w:rPr>
                <w:rFonts w:ascii="宋体" w:hAnsi="宋体"/>
                <w:szCs w:val="22"/>
              </w:rPr>
            </w:pPr>
            <w:r>
              <w:rPr>
                <w:rFonts w:hint="eastAsia" w:ascii="宋体" w:hAnsi="宋体"/>
                <w:szCs w:val="22"/>
              </w:rPr>
              <w:t>单位盖章</w:t>
            </w:r>
          </w:p>
          <w:p>
            <w:pPr>
              <w:ind w:firstLine="5388" w:firstLineChars="2566"/>
              <w:rPr>
                <w:rFonts w:ascii="宋体" w:hAnsi="宋体"/>
                <w:szCs w:val="22"/>
              </w:rPr>
            </w:pPr>
            <w:r>
              <w:rPr>
                <w:rFonts w:hint="eastAsia" w:ascii="宋体" w:hAnsi="宋体"/>
                <w:szCs w:val="22"/>
              </w:rPr>
              <w:t>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3" w:hRule="atLeast"/>
        </w:trPr>
        <w:tc>
          <w:tcPr>
            <w:tcW w:w="959" w:type="dxa"/>
            <w:vAlign w:val="center"/>
          </w:tcPr>
          <w:p>
            <w:pPr>
              <w:jc w:val="center"/>
              <w:rPr>
                <w:rFonts w:ascii="宋体" w:hAnsi="宋体"/>
                <w:szCs w:val="22"/>
              </w:rPr>
            </w:pPr>
            <w:r>
              <w:rPr>
                <w:rFonts w:hint="eastAsia" w:ascii="宋体" w:hAnsi="宋体"/>
                <w:szCs w:val="22"/>
              </w:rPr>
              <w:t>考核小组意见</w:t>
            </w:r>
          </w:p>
        </w:tc>
        <w:tc>
          <w:tcPr>
            <w:tcW w:w="3594" w:type="dxa"/>
            <w:gridSpan w:val="6"/>
          </w:tcPr>
          <w:p>
            <w:pPr>
              <w:rPr>
                <w:rFonts w:ascii="宋体" w:hAnsi="宋体"/>
                <w:szCs w:val="22"/>
              </w:rPr>
            </w:pPr>
          </w:p>
          <w:p>
            <w:pPr>
              <w:rPr>
                <w:rFonts w:ascii="宋体" w:hAnsi="宋体"/>
                <w:szCs w:val="22"/>
              </w:rPr>
            </w:pPr>
          </w:p>
          <w:p>
            <w:pPr>
              <w:ind w:firstLine="1680" w:firstLineChars="800"/>
              <w:rPr>
                <w:rFonts w:ascii="宋体" w:hAnsi="宋体"/>
                <w:szCs w:val="22"/>
              </w:rPr>
            </w:pPr>
          </w:p>
          <w:p>
            <w:pPr>
              <w:ind w:firstLine="1247" w:firstLineChars="594"/>
              <w:rPr>
                <w:rFonts w:ascii="宋体" w:hAnsi="宋体"/>
                <w:szCs w:val="22"/>
              </w:rPr>
            </w:pPr>
            <w:r>
              <w:rPr>
                <w:rFonts w:hint="eastAsia" w:ascii="宋体" w:hAnsi="宋体"/>
                <w:szCs w:val="22"/>
              </w:rPr>
              <w:t>2022年    月    日</w:t>
            </w:r>
          </w:p>
        </w:tc>
        <w:tc>
          <w:tcPr>
            <w:tcW w:w="676" w:type="dxa"/>
            <w:vAlign w:val="center"/>
          </w:tcPr>
          <w:p>
            <w:pPr>
              <w:jc w:val="center"/>
              <w:rPr>
                <w:rFonts w:ascii="宋体" w:hAnsi="宋体"/>
                <w:szCs w:val="22"/>
              </w:rPr>
            </w:pPr>
            <w:r>
              <w:rPr>
                <w:rFonts w:hint="eastAsia" w:ascii="宋体" w:hAnsi="宋体"/>
                <w:szCs w:val="22"/>
              </w:rPr>
              <w:t>区教育局审批意见</w:t>
            </w:r>
          </w:p>
        </w:tc>
        <w:tc>
          <w:tcPr>
            <w:tcW w:w="3579" w:type="dxa"/>
            <w:gridSpan w:val="4"/>
            <w:vAlign w:val="center"/>
          </w:tcPr>
          <w:p>
            <w:pPr>
              <w:rPr>
                <w:rFonts w:ascii="宋体" w:hAnsi="宋体"/>
                <w:szCs w:val="22"/>
              </w:rPr>
            </w:pPr>
          </w:p>
          <w:p>
            <w:pPr>
              <w:rPr>
                <w:rFonts w:ascii="宋体" w:hAnsi="宋体"/>
                <w:szCs w:val="22"/>
              </w:rPr>
            </w:pPr>
          </w:p>
          <w:p>
            <w:pPr>
              <w:ind w:firstLine="1470" w:firstLineChars="700"/>
              <w:rPr>
                <w:rFonts w:ascii="宋体" w:hAnsi="宋体"/>
                <w:szCs w:val="22"/>
              </w:rPr>
            </w:pPr>
            <w:r>
              <w:rPr>
                <w:rFonts w:hint="eastAsia" w:ascii="宋体" w:hAnsi="宋体"/>
                <w:szCs w:val="22"/>
              </w:rPr>
              <w:t>审批单位盖章</w:t>
            </w:r>
          </w:p>
          <w:p>
            <w:pPr>
              <w:ind w:firstLine="1260" w:firstLineChars="600"/>
              <w:rPr>
                <w:rFonts w:ascii="宋体" w:hAnsi="宋体"/>
                <w:szCs w:val="22"/>
              </w:rPr>
            </w:pPr>
            <w:r>
              <w:rPr>
                <w:rFonts w:hint="eastAsia" w:ascii="宋体" w:hAnsi="宋体"/>
                <w:szCs w:val="22"/>
              </w:rPr>
              <w:t>2022年     月    日</w:t>
            </w:r>
          </w:p>
        </w:tc>
      </w:tr>
    </w:tbl>
    <w:p>
      <w:pPr>
        <w:sectPr>
          <w:headerReference r:id="rId3" w:type="default"/>
          <w:footerReference r:id="rId5" w:type="default"/>
          <w:headerReference r:id="rId4" w:type="even"/>
          <w:footerReference r:id="rId6" w:type="even"/>
          <w:pgSz w:w="11906" w:h="16838"/>
          <w:pgMar w:top="1560" w:right="1843" w:bottom="1843" w:left="1702" w:header="851" w:footer="729" w:gutter="0"/>
          <w:pgNumType w:fmt="numberInDash"/>
          <w:cols w:space="425" w:num="1"/>
          <w:docGrid w:type="lines" w:linePitch="312" w:charSpace="0"/>
        </w:sectPr>
      </w:pPr>
      <w:r>
        <w:rPr>
          <w:rFonts w:hint="eastAsia"/>
        </w:rPr>
        <w:t>注：本表一式三份。若表内不够填写，请另附页。</w:t>
      </w:r>
    </w:p>
    <w:p>
      <w:pPr>
        <w:spacing w:line="600" w:lineRule="exact"/>
        <w:jc w:val="center"/>
        <w:rPr>
          <w:rFonts w:ascii="黑体" w:eastAsia="黑体"/>
          <w:sz w:val="32"/>
          <w:szCs w:val="32"/>
        </w:rPr>
      </w:pPr>
      <w:r>
        <w:rPr>
          <w:rFonts w:hint="eastAsia" w:ascii="黑体" w:eastAsia="黑体"/>
          <w:sz w:val="32"/>
          <w:szCs w:val="32"/>
        </w:rPr>
        <w:t>苏州工业园区第</w:t>
      </w:r>
      <w:r>
        <w:rPr>
          <w:rFonts w:hint="eastAsia" w:ascii="黑体" w:hAnsi="黑体" w:eastAsia="黑体" w:cs="黑体"/>
          <w:b/>
          <w:bCs/>
          <w:sz w:val="32"/>
        </w:rPr>
        <w:t>二十三</w:t>
      </w:r>
      <w:r>
        <w:rPr>
          <w:rFonts w:hint="eastAsia" w:ascii="黑体" w:eastAsia="黑体"/>
          <w:sz w:val="32"/>
          <w:szCs w:val="32"/>
        </w:rPr>
        <w:t>届“学科带头人”申报表</w:t>
      </w:r>
    </w:p>
    <w:p>
      <w:pPr>
        <w:spacing w:line="400" w:lineRule="exact"/>
        <w:rPr>
          <w:rFonts w:ascii="宋体" w:hAnsi="宋体" w:cs="宋体"/>
        </w:rPr>
      </w:pPr>
      <w:r>
        <w:rPr>
          <w:rFonts w:hint="eastAsia" w:ascii="宋体" w:hAnsi="宋体" w:cs="宋体"/>
        </w:rPr>
        <w:t>单位：</w:t>
      </w:r>
      <w:r>
        <w:rPr>
          <w:rFonts w:hint="eastAsia" w:ascii="宋体" w:hAnsi="宋体" w:cs="宋体"/>
          <w:u w:val="single"/>
        </w:rPr>
        <w:t xml:space="preserve">              </w:t>
      </w:r>
      <w:r>
        <w:rPr>
          <w:rFonts w:hint="eastAsia" w:ascii="宋体" w:hAnsi="宋体" w:cs="宋体"/>
        </w:rPr>
        <w:t xml:space="preserve">                                        申报类别：</w:t>
      </w:r>
      <w:r>
        <w:rPr>
          <w:rFonts w:hint="eastAsia" w:ascii="宋体" w:hAnsi="宋体" w:cs="宋体"/>
          <w:u w:val="single"/>
        </w:rPr>
        <w:t xml:space="preserve">              </w:t>
      </w:r>
      <w:r>
        <w:rPr>
          <w:rFonts w:hint="eastAsia" w:ascii="宋体" w:hAnsi="宋体" w:cs="宋体"/>
        </w:rPr>
        <w:t xml:space="preserve">        </w:t>
      </w:r>
    </w:p>
    <w:tbl>
      <w:tblPr>
        <w:tblStyle w:val="14"/>
        <w:tblW w:w="500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570"/>
        <w:gridCol w:w="426"/>
        <w:gridCol w:w="124"/>
        <w:gridCol w:w="699"/>
        <w:gridCol w:w="76"/>
        <w:gridCol w:w="937"/>
        <w:gridCol w:w="207"/>
        <w:gridCol w:w="419"/>
        <w:gridCol w:w="758"/>
        <w:gridCol w:w="694"/>
        <w:gridCol w:w="356"/>
        <w:gridCol w:w="223"/>
        <w:gridCol w:w="220"/>
        <w:gridCol w:w="472"/>
        <w:gridCol w:w="897"/>
        <w:gridCol w:w="116"/>
        <w:gridCol w:w="579"/>
        <w:gridCol w:w="740"/>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trPr>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姓名</w:t>
            </w:r>
          </w:p>
        </w:tc>
        <w:tc>
          <w:tcPr>
            <w:tcW w:w="607"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性别</w:t>
            </w:r>
          </w:p>
        </w:tc>
        <w:tc>
          <w:tcPr>
            <w:tcW w:w="661"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38"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出生年月</w:t>
            </w:r>
          </w:p>
        </w:tc>
        <w:tc>
          <w:tcPr>
            <w:tcW w:w="690"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5"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学校</w:t>
            </w:r>
          </w:p>
        </w:tc>
        <w:tc>
          <w:tcPr>
            <w:tcW w:w="1263"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pct"/>
        </w:trPr>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学科</w:t>
            </w:r>
          </w:p>
        </w:tc>
        <w:tc>
          <w:tcPr>
            <w:tcW w:w="607"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职称</w:t>
            </w:r>
          </w:p>
        </w:tc>
        <w:tc>
          <w:tcPr>
            <w:tcW w:w="661"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38"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职</w:t>
            </w:r>
            <w:r>
              <w:rPr>
                <w:rFonts w:ascii="宋体" w:hAnsi="宋体"/>
              </w:rPr>
              <w:t xml:space="preserve"> </w:t>
            </w:r>
            <w:r>
              <w:rPr>
                <w:rFonts w:hint="eastAsia" w:ascii="宋体" w:hAnsi="宋体" w:cs="宋体"/>
              </w:rPr>
              <w:t>务</w:t>
            </w:r>
          </w:p>
        </w:tc>
        <w:tc>
          <w:tcPr>
            <w:tcW w:w="690"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861" w:type="pct"/>
            <w:gridSpan w:val="3"/>
            <w:tcBorders>
              <w:top w:val="single" w:color="auto" w:sz="4" w:space="0"/>
              <w:left w:val="single" w:color="auto" w:sz="4" w:space="0"/>
              <w:bottom w:val="single" w:color="auto" w:sz="4" w:space="0"/>
              <w:right w:val="single" w:color="auto" w:sz="4" w:space="0"/>
            </w:tcBorders>
          </w:tcPr>
          <w:p>
            <w:pPr>
              <w:spacing w:line="400" w:lineRule="exact"/>
              <w:ind w:hanging="2"/>
              <w:jc w:val="center"/>
              <w:rPr>
                <w:rFonts w:ascii="宋体" w:hAnsi="宋体"/>
              </w:rPr>
            </w:pPr>
            <w:r>
              <w:rPr>
                <w:rFonts w:hint="eastAsia" w:ascii="宋体" w:hAnsi="宋体" w:cs="宋体"/>
              </w:rPr>
              <w:t>任班主任年限</w:t>
            </w:r>
          </w:p>
        </w:tc>
        <w:tc>
          <w:tcPr>
            <w:tcW w:w="777"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trPr>
        <w:tc>
          <w:tcPr>
            <w:tcW w:w="1365"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何年何校何专业毕业</w:t>
            </w:r>
          </w:p>
        </w:tc>
        <w:tc>
          <w:tcPr>
            <w:tcW w:w="1675" w:type="pct"/>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89"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现在学历</w:t>
            </w:r>
          </w:p>
        </w:tc>
        <w:tc>
          <w:tcPr>
            <w:tcW w:w="486"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6"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教龄</w:t>
            </w:r>
          </w:p>
        </w:tc>
        <w:tc>
          <w:tcPr>
            <w:tcW w:w="401"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trPr>
        <w:tc>
          <w:tcPr>
            <w:tcW w:w="1365"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受过何种奖励</w:t>
            </w:r>
          </w:p>
        </w:tc>
        <w:tc>
          <w:tcPr>
            <w:tcW w:w="3626" w:type="pct"/>
            <w:gridSpan w:val="1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trPr>
        <w:tc>
          <w:tcPr>
            <w:tcW w:w="1914"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被命名为区“教学能手”时间</w:t>
            </w:r>
          </w:p>
        </w:tc>
        <w:tc>
          <w:tcPr>
            <w:tcW w:w="749"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1614"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rPr>
              <w:t>何年何月到园区工作</w:t>
            </w: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Pr>
        <w:tc>
          <w:tcPr>
            <w:tcW w:w="688"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sz w:val="18"/>
                <w:szCs w:val="18"/>
              </w:rPr>
            </w:pPr>
            <w:r>
              <w:rPr>
                <w:rFonts w:hint="eastAsia" w:ascii="宋体" w:hAnsi="宋体" w:cs="宋体"/>
                <w:sz w:val="18"/>
                <w:szCs w:val="18"/>
              </w:rPr>
              <w:t>区级及以上公开课与教学竞赛等（含评优课、基本功、学科素养或把握学科能力竞赛）</w:t>
            </w:r>
          </w:p>
        </w:tc>
        <w:tc>
          <w:tcPr>
            <w:tcW w:w="718"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时间、地点</w:t>
            </w:r>
          </w:p>
        </w:tc>
        <w:tc>
          <w:tcPr>
            <w:tcW w:w="1827" w:type="pct"/>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开课范围与奖励情况</w:t>
            </w:r>
          </w:p>
        </w:tc>
        <w:tc>
          <w:tcPr>
            <w:tcW w:w="1758" w:type="pct"/>
            <w:gridSpan w:val="7"/>
            <w:vMerge w:val="restart"/>
            <w:tcBorders>
              <w:top w:val="single" w:color="auto" w:sz="4" w:space="0"/>
              <w:left w:val="single" w:color="auto" w:sz="4" w:space="0"/>
              <w:right w:val="single" w:color="auto" w:sz="4" w:space="0"/>
            </w:tcBorders>
          </w:tcPr>
          <w:p>
            <w:pPr>
              <w:jc w:val="center"/>
            </w:pPr>
            <w:r>
              <w:rPr>
                <w:rFonts w:hint="eastAsia"/>
              </w:rPr>
              <w:t>公开课与教学竞赛等共计</w:t>
            </w:r>
          </w:p>
          <w:p/>
          <w:p>
            <w:pPr>
              <w:spacing w:line="360" w:lineRule="auto"/>
              <w:rPr>
                <w:rFonts w:ascii="宋体" w:hAnsi="宋体" w:cs="宋体"/>
              </w:rPr>
            </w:pPr>
            <w:r>
              <w:rPr>
                <w:rFonts w:hint="eastAsia" w:ascii="宋体" w:hAnsi="宋体" w:cs="宋体"/>
              </w:rPr>
              <w:t>省级以上：课    节；竞赛   次</w:t>
            </w:r>
          </w:p>
          <w:p>
            <w:pPr>
              <w:spacing w:line="360" w:lineRule="auto"/>
              <w:rPr>
                <w:rFonts w:ascii="宋体" w:hAnsi="宋体" w:cs="宋体"/>
              </w:rPr>
            </w:pPr>
            <w:r>
              <w:rPr>
                <w:rFonts w:hint="eastAsia" w:ascii="宋体" w:hAnsi="宋体" w:cs="宋体"/>
              </w:rPr>
              <w:t>苏州市级：课    节；竞赛   次</w:t>
            </w:r>
          </w:p>
          <w:p>
            <w:pPr>
              <w:spacing w:line="360" w:lineRule="auto"/>
              <w:rPr>
                <w:rFonts w:ascii="宋体" w:hAnsi="宋体" w:cs="宋体"/>
              </w:rPr>
            </w:pPr>
            <w:r>
              <w:rPr>
                <w:rFonts w:hint="eastAsia" w:ascii="宋体" w:hAnsi="宋体" w:cs="宋体"/>
              </w:rPr>
              <w:t>区    级：课    节；竞赛   次</w:t>
            </w:r>
          </w:p>
          <w:p>
            <w:pPr>
              <w:spacing w:line="360" w:lineRule="auto"/>
              <w:rPr>
                <w:rFonts w:ascii="宋体" w:hAnsi="宋体" w:cs="宋体"/>
              </w:rPr>
            </w:pPr>
            <w:r>
              <w:rPr>
                <w:rFonts w:hint="eastAsia" w:ascii="宋体" w:hAnsi="宋体" w:cs="宋体"/>
              </w:rPr>
              <w:t>“易加”案例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Pr>
        <w:tc>
          <w:tcPr>
            <w:tcW w:w="688"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18"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7"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8" w:type="pct"/>
            <w:gridSpan w:val="7"/>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Pr>
        <w:tc>
          <w:tcPr>
            <w:tcW w:w="688"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18"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7"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8" w:type="pct"/>
            <w:gridSpan w:val="7"/>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Pr>
        <w:tc>
          <w:tcPr>
            <w:tcW w:w="688"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18"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7"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8" w:type="pct"/>
            <w:gridSpan w:val="7"/>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344" w:hRule="atLeast"/>
        </w:trPr>
        <w:tc>
          <w:tcPr>
            <w:tcW w:w="688"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18"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7"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8" w:type="pct"/>
            <w:gridSpan w:val="7"/>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258" w:hRule="atLeast"/>
        </w:trPr>
        <w:tc>
          <w:tcPr>
            <w:tcW w:w="688"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18"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7"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8" w:type="pct"/>
            <w:gridSpan w:val="7"/>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pct"/>
          <w:cantSplit/>
          <w:trHeight w:val="161" w:hRule="atLeast"/>
        </w:trPr>
        <w:tc>
          <w:tcPr>
            <w:tcW w:w="688"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rPr>
            </w:pPr>
          </w:p>
        </w:tc>
        <w:tc>
          <w:tcPr>
            <w:tcW w:w="718"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7"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58" w:type="pct"/>
            <w:gridSpan w:val="7"/>
            <w:vMerge w:val="continue"/>
            <w:tcBorders>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Pr>
        <w:tc>
          <w:tcPr>
            <w:tcW w:w="688"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rPr>
            </w:pPr>
            <w:r>
              <w:rPr>
                <w:rFonts w:hint="eastAsia" w:ascii="宋体" w:hAnsi="宋体" w:cs="宋体"/>
              </w:rPr>
              <w:t>近五年发表、获奖论文情况</w:t>
            </w:r>
          </w:p>
        </w:tc>
        <w:tc>
          <w:tcPr>
            <w:tcW w:w="4303" w:type="pct"/>
            <w:gridSpan w:val="1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r>
              <w:rPr>
                <w:rFonts w:hint="eastAsia" w:ascii="宋体" w:hAnsi="宋体" w:cs="宋体"/>
              </w:rPr>
              <w:t>共计发表省级论文</w:t>
            </w:r>
            <w:r>
              <w:rPr>
                <w:rFonts w:ascii="宋体" w:hAnsi="宋体"/>
                <w:u w:val="single"/>
              </w:rPr>
              <w:t xml:space="preserve">        </w:t>
            </w:r>
            <w:r>
              <w:rPr>
                <w:rFonts w:hint="eastAsia" w:ascii="宋体" w:hAnsi="宋体" w:cs="宋体"/>
              </w:rPr>
              <w:t>篇，市级</w:t>
            </w:r>
            <w:r>
              <w:rPr>
                <w:rFonts w:ascii="宋体" w:hAnsi="宋体"/>
                <w:u w:val="single"/>
              </w:rPr>
              <w:t xml:space="preserve">        </w:t>
            </w:r>
            <w:r>
              <w:rPr>
                <w:rFonts w:hint="eastAsia" w:ascii="宋体" w:hAnsi="宋体" w:cs="宋体"/>
              </w:rPr>
              <w:t>篇，区级</w:t>
            </w:r>
            <w:r>
              <w:rPr>
                <w:rFonts w:hint="eastAsia" w:ascii="宋体" w:hAnsi="宋体" w:cs="宋体"/>
                <w:u w:val="single"/>
              </w:rPr>
              <w:t xml:space="preserve">         </w:t>
            </w:r>
            <w:r>
              <w:rPr>
                <w:rFonts w:hint="eastAsia" w:ascii="宋体" w:hAnsi="宋体" w:cs="宋体"/>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Pr>
        <w:tc>
          <w:tcPr>
            <w:tcW w:w="688"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1" w:type="pct"/>
            <w:vMerge w:val="restart"/>
            <w:tcBorders>
              <w:top w:val="single" w:color="auto" w:sz="4" w:space="0"/>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主</w:t>
            </w:r>
          </w:p>
          <w:p>
            <w:pPr>
              <w:spacing w:line="400" w:lineRule="exact"/>
              <w:jc w:val="center"/>
              <w:rPr>
                <w:rFonts w:ascii="宋体" w:hAnsi="宋体"/>
              </w:rPr>
            </w:pPr>
            <w:r>
              <w:rPr>
                <w:rFonts w:hint="eastAsia" w:ascii="宋体" w:hAnsi="宋体" w:cs="宋体"/>
              </w:rPr>
              <w:t>要</w:t>
            </w:r>
          </w:p>
          <w:p>
            <w:pPr>
              <w:spacing w:line="400" w:lineRule="exact"/>
              <w:jc w:val="center"/>
              <w:rPr>
                <w:rFonts w:ascii="宋体" w:hAnsi="宋体"/>
              </w:rPr>
            </w:pPr>
            <w:r>
              <w:rPr>
                <w:rFonts w:hint="eastAsia" w:ascii="宋体" w:hAnsi="宋体" w:cs="宋体"/>
              </w:rPr>
              <w:t>论</w:t>
            </w:r>
          </w:p>
          <w:p>
            <w:pPr>
              <w:spacing w:line="400" w:lineRule="exact"/>
              <w:jc w:val="center"/>
              <w:rPr>
                <w:rFonts w:ascii="宋体" w:hAnsi="宋体"/>
              </w:rPr>
            </w:pPr>
            <w:r>
              <w:rPr>
                <w:rFonts w:hint="eastAsia" w:ascii="宋体" w:hAnsi="宋体" w:cs="宋体"/>
              </w:rPr>
              <w:t>文</w:t>
            </w:r>
          </w:p>
        </w:tc>
        <w:tc>
          <w:tcPr>
            <w:tcW w:w="1334" w:type="pct"/>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论文题目</w:t>
            </w:r>
          </w:p>
        </w:tc>
        <w:tc>
          <w:tcPr>
            <w:tcW w:w="1220" w:type="pct"/>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发表刊物</w:t>
            </w:r>
          </w:p>
        </w:tc>
        <w:tc>
          <w:tcPr>
            <w:tcW w:w="804"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发表时间</w:t>
            </w:r>
          </w:p>
        </w:tc>
        <w:tc>
          <w:tcPr>
            <w:tcW w:w="714"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pct"/>
          <w:cantSplit/>
        </w:trPr>
        <w:tc>
          <w:tcPr>
            <w:tcW w:w="688"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1" w:type="pct"/>
            <w:vMerge w:val="continue"/>
            <w:tcBorders>
              <w:left w:val="single" w:color="auto" w:sz="4" w:space="0"/>
              <w:right w:val="single" w:color="auto" w:sz="4" w:space="0"/>
            </w:tcBorders>
          </w:tcPr>
          <w:p>
            <w:pPr>
              <w:spacing w:line="400" w:lineRule="exact"/>
              <w:rPr>
                <w:rFonts w:ascii="宋体" w:hAnsi="宋体"/>
              </w:rPr>
            </w:pPr>
          </w:p>
        </w:tc>
        <w:tc>
          <w:tcPr>
            <w:tcW w:w="1334"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20" w:type="pct"/>
            <w:gridSpan w:val="5"/>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4" w:type="pct"/>
            <w:gridSpan w:val="3"/>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Pr>
        <w:tc>
          <w:tcPr>
            <w:tcW w:w="688"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1" w:type="pct"/>
            <w:vMerge w:val="continue"/>
            <w:tcBorders>
              <w:left w:val="single" w:color="auto" w:sz="4" w:space="0"/>
              <w:right w:val="single" w:color="auto" w:sz="4" w:space="0"/>
            </w:tcBorders>
          </w:tcPr>
          <w:p>
            <w:pPr>
              <w:spacing w:line="400" w:lineRule="exact"/>
              <w:rPr>
                <w:rFonts w:ascii="宋体" w:hAnsi="宋体"/>
              </w:rPr>
            </w:pPr>
          </w:p>
        </w:tc>
        <w:tc>
          <w:tcPr>
            <w:tcW w:w="1334"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20" w:type="pct"/>
            <w:gridSpan w:val="5"/>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4" w:type="pct"/>
            <w:gridSpan w:val="3"/>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Pr>
        <w:tc>
          <w:tcPr>
            <w:tcW w:w="688"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1" w:type="pct"/>
            <w:vMerge w:val="continue"/>
            <w:tcBorders>
              <w:left w:val="single" w:color="auto" w:sz="4" w:space="0"/>
              <w:right w:val="single" w:color="auto" w:sz="4" w:space="0"/>
            </w:tcBorders>
          </w:tcPr>
          <w:p>
            <w:pPr>
              <w:spacing w:line="400" w:lineRule="exact"/>
              <w:rPr>
                <w:rFonts w:ascii="宋体" w:hAnsi="宋体"/>
              </w:rPr>
            </w:pPr>
          </w:p>
        </w:tc>
        <w:tc>
          <w:tcPr>
            <w:tcW w:w="1334"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20" w:type="pct"/>
            <w:gridSpan w:val="5"/>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4" w:type="pct"/>
            <w:gridSpan w:val="3"/>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279" w:hRule="atLeast"/>
        </w:trPr>
        <w:tc>
          <w:tcPr>
            <w:tcW w:w="688"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1" w:type="pct"/>
            <w:vMerge w:val="continue"/>
            <w:tcBorders>
              <w:left w:val="single" w:color="auto" w:sz="4" w:space="0"/>
              <w:right w:val="single" w:color="auto" w:sz="4" w:space="0"/>
            </w:tcBorders>
          </w:tcPr>
          <w:p>
            <w:pPr>
              <w:spacing w:line="400" w:lineRule="exact"/>
              <w:rPr>
                <w:rFonts w:ascii="宋体" w:hAnsi="宋体"/>
              </w:rPr>
            </w:pPr>
          </w:p>
        </w:tc>
        <w:tc>
          <w:tcPr>
            <w:tcW w:w="1334"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20" w:type="pct"/>
            <w:gridSpan w:val="5"/>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4" w:type="pct"/>
            <w:gridSpan w:val="3"/>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249" w:hRule="atLeast"/>
        </w:trPr>
        <w:tc>
          <w:tcPr>
            <w:tcW w:w="688"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rPr>
            </w:pPr>
          </w:p>
        </w:tc>
        <w:tc>
          <w:tcPr>
            <w:tcW w:w="231" w:type="pct"/>
            <w:vMerge w:val="continue"/>
            <w:tcBorders>
              <w:left w:val="single" w:color="auto" w:sz="4" w:space="0"/>
              <w:bottom w:val="single" w:color="auto" w:sz="4" w:space="0"/>
              <w:right w:val="single" w:color="auto" w:sz="4" w:space="0"/>
            </w:tcBorders>
          </w:tcPr>
          <w:p>
            <w:pPr>
              <w:spacing w:line="400" w:lineRule="exact"/>
              <w:rPr>
                <w:rFonts w:ascii="宋体" w:hAnsi="宋体"/>
              </w:rPr>
            </w:pPr>
          </w:p>
        </w:tc>
        <w:tc>
          <w:tcPr>
            <w:tcW w:w="1334"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20" w:type="pct"/>
            <w:gridSpan w:val="5"/>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4" w:type="pct"/>
            <w:gridSpan w:val="3"/>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431" w:hRule="atLeast"/>
        </w:trPr>
        <w:tc>
          <w:tcPr>
            <w:tcW w:w="688"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rPr>
            </w:pPr>
            <w:r>
              <w:rPr>
                <w:rFonts w:hint="eastAsia" w:ascii="宋体" w:hAnsi="宋体" w:cs="宋体"/>
              </w:rPr>
              <w:t>近五年教育科学研究及课题情况</w:t>
            </w:r>
          </w:p>
        </w:tc>
        <w:tc>
          <w:tcPr>
            <w:tcW w:w="4303" w:type="pct"/>
            <w:gridSpan w:val="1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r>
              <w:rPr>
                <w:rFonts w:hint="eastAsia" w:ascii="宋体" w:hAnsi="宋体"/>
              </w:rPr>
              <w:t>国家级课题</w:t>
            </w:r>
            <w:r>
              <w:rPr>
                <w:rFonts w:ascii="宋体" w:hAnsi="宋体"/>
                <w:u w:val="single"/>
              </w:rPr>
              <w:t xml:space="preserve">        </w:t>
            </w:r>
            <w:r>
              <w:rPr>
                <w:rFonts w:hint="eastAsia" w:ascii="宋体" w:hAnsi="宋体" w:cs="宋体"/>
              </w:rPr>
              <w:t>个，省</w:t>
            </w:r>
            <w:r>
              <w:rPr>
                <w:rFonts w:hint="eastAsia" w:ascii="宋体" w:hAnsi="宋体"/>
              </w:rPr>
              <w:t>级</w:t>
            </w:r>
            <w:r>
              <w:rPr>
                <w:rFonts w:ascii="宋体" w:hAnsi="宋体"/>
                <w:u w:val="single"/>
              </w:rPr>
              <w:t xml:space="preserve">        </w:t>
            </w:r>
            <w:r>
              <w:rPr>
                <w:rFonts w:hint="eastAsia" w:ascii="宋体" w:hAnsi="宋体" w:cs="宋体"/>
              </w:rPr>
              <w:t>个，市级</w:t>
            </w:r>
            <w:r>
              <w:rPr>
                <w:rFonts w:ascii="宋体" w:hAnsi="宋体"/>
                <w:u w:val="single"/>
              </w:rPr>
              <w:t xml:space="preserve">        </w:t>
            </w:r>
            <w:r>
              <w:rPr>
                <w:rFonts w:hint="eastAsia" w:ascii="宋体" w:hAnsi="宋体" w:cs="宋体"/>
              </w:rPr>
              <w:t>个，区级</w:t>
            </w:r>
            <w:r>
              <w:rPr>
                <w:rFonts w:hint="eastAsia" w:ascii="宋体" w:hAnsi="宋体" w:cs="宋体"/>
                <w:u w:val="single"/>
              </w:rPr>
              <w:t xml:space="preserve">         </w:t>
            </w:r>
            <w:r>
              <w:rPr>
                <w:rFonts w:hint="eastAsia" w:ascii="宋体" w:hAnsi="宋体" w:cs="宋体"/>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1854" w:hRule="atLeast"/>
        </w:trPr>
        <w:tc>
          <w:tcPr>
            <w:tcW w:w="688"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cs="宋体"/>
              </w:rPr>
            </w:pPr>
          </w:p>
        </w:tc>
        <w:tc>
          <w:tcPr>
            <w:tcW w:w="4303" w:type="pct"/>
            <w:gridSpan w:val="1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p>
            <w:pPr>
              <w:spacing w:line="400" w:lineRule="exact"/>
              <w:rPr>
                <w:rFonts w:ascii="宋体" w:hAnsi="宋体"/>
              </w:rPr>
            </w:pPr>
          </w:p>
          <w:p>
            <w:pPr>
              <w:spacing w:line="400" w:lineRule="exact"/>
              <w:rPr>
                <w:rFonts w:ascii="宋体" w:hAnsi="宋体"/>
              </w:rPr>
            </w:pPr>
          </w:p>
          <w:p>
            <w:pPr>
              <w:spacing w:line="400" w:lineRule="exact"/>
              <w:rPr>
                <w:rFonts w:ascii="宋体" w:hAnsi="宋体"/>
              </w:rPr>
            </w:pPr>
          </w:p>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主</w:t>
            </w:r>
            <w:r>
              <w:rPr>
                <w:rFonts w:ascii="宋体" w:hAnsi="宋体"/>
              </w:rPr>
              <w:t xml:space="preserve">  </w:t>
            </w:r>
            <w:r>
              <w:rPr>
                <w:rFonts w:hint="eastAsia" w:ascii="宋体" w:hAnsi="宋体" w:cs="宋体"/>
              </w:rPr>
              <w:t>要</w:t>
            </w:r>
          </w:p>
          <w:p>
            <w:pPr>
              <w:jc w:val="center"/>
              <w:rPr>
                <w:rFonts w:ascii="宋体" w:hAnsi="宋体"/>
              </w:rPr>
            </w:pPr>
          </w:p>
          <w:p>
            <w:pPr>
              <w:jc w:val="center"/>
              <w:rPr>
                <w:rFonts w:ascii="宋体" w:hAnsi="宋体"/>
              </w:rPr>
            </w:pPr>
            <w:r>
              <w:rPr>
                <w:rFonts w:hint="eastAsia" w:ascii="宋体" w:hAnsi="宋体" w:cs="宋体"/>
              </w:rPr>
              <w:t>教</w:t>
            </w:r>
            <w:r>
              <w:rPr>
                <w:rFonts w:ascii="宋体" w:hAnsi="宋体"/>
              </w:rPr>
              <w:t xml:space="preserve">  </w:t>
            </w:r>
            <w:r>
              <w:rPr>
                <w:rFonts w:hint="eastAsia" w:ascii="宋体" w:hAnsi="宋体" w:cs="宋体"/>
              </w:rPr>
              <w:t>学</w:t>
            </w:r>
          </w:p>
          <w:p>
            <w:pPr>
              <w:jc w:val="center"/>
              <w:rPr>
                <w:rFonts w:ascii="宋体" w:hAnsi="宋体"/>
              </w:rPr>
            </w:pPr>
          </w:p>
          <w:p>
            <w:pPr>
              <w:jc w:val="center"/>
              <w:rPr>
                <w:rFonts w:ascii="宋体" w:hAnsi="宋体"/>
              </w:rPr>
            </w:pPr>
            <w:r>
              <w:rPr>
                <w:rFonts w:hint="eastAsia" w:ascii="宋体" w:hAnsi="宋体" w:cs="宋体"/>
              </w:rPr>
              <w:t>特</w:t>
            </w:r>
            <w:r>
              <w:rPr>
                <w:rFonts w:ascii="宋体" w:hAnsi="宋体"/>
              </w:rPr>
              <w:t xml:space="preserve">  </w:t>
            </w:r>
            <w:r>
              <w:rPr>
                <w:rFonts w:hint="eastAsia" w:ascii="宋体" w:hAnsi="宋体" w:cs="宋体"/>
              </w:rPr>
              <w:t>色</w:t>
            </w:r>
          </w:p>
        </w:tc>
        <w:tc>
          <w:tcPr>
            <w:tcW w:w="4312" w:type="pct"/>
            <w:gridSpan w:val="18"/>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7" w:hRule="atLeast"/>
        </w:trPr>
        <w:tc>
          <w:tcPr>
            <w:tcW w:w="688"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主</w:t>
            </w:r>
            <w:r>
              <w:rPr>
                <w:rFonts w:ascii="宋体" w:hAnsi="宋体"/>
              </w:rPr>
              <w:t xml:space="preserve">  </w:t>
            </w:r>
            <w:r>
              <w:rPr>
                <w:rFonts w:hint="eastAsia" w:ascii="宋体" w:hAnsi="宋体" w:cs="宋体"/>
              </w:rPr>
              <w:t>要</w:t>
            </w:r>
          </w:p>
          <w:p>
            <w:pPr>
              <w:jc w:val="center"/>
              <w:rPr>
                <w:rFonts w:ascii="宋体" w:hAnsi="宋体"/>
              </w:rPr>
            </w:pPr>
          </w:p>
          <w:p>
            <w:pPr>
              <w:jc w:val="center"/>
              <w:rPr>
                <w:rFonts w:ascii="宋体" w:hAnsi="宋体"/>
              </w:rPr>
            </w:pPr>
            <w:r>
              <w:rPr>
                <w:rFonts w:hint="eastAsia" w:ascii="宋体" w:hAnsi="宋体" w:cs="宋体"/>
              </w:rPr>
              <w:t>教</w:t>
            </w:r>
            <w:r>
              <w:rPr>
                <w:rFonts w:ascii="宋体" w:hAnsi="宋体"/>
              </w:rPr>
              <w:t xml:space="preserve">  </w:t>
            </w:r>
            <w:r>
              <w:rPr>
                <w:rFonts w:hint="eastAsia" w:ascii="宋体" w:hAnsi="宋体" w:cs="宋体"/>
              </w:rPr>
              <w:t>学</w:t>
            </w:r>
          </w:p>
          <w:p>
            <w:pPr>
              <w:jc w:val="center"/>
              <w:rPr>
                <w:rFonts w:ascii="宋体" w:hAnsi="宋体"/>
              </w:rPr>
            </w:pPr>
          </w:p>
          <w:p>
            <w:pPr>
              <w:jc w:val="center"/>
              <w:rPr>
                <w:rFonts w:ascii="宋体" w:hAnsi="宋体"/>
              </w:rPr>
            </w:pPr>
            <w:r>
              <w:rPr>
                <w:rFonts w:hint="eastAsia" w:ascii="宋体" w:hAnsi="宋体" w:cs="宋体"/>
              </w:rPr>
              <w:t>实</w:t>
            </w:r>
            <w:r>
              <w:rPr>
                <w:rFonts w:ascii="宋体" w:hAnsi="宋体"/>
              </w:rPr>
              <w:t xml:space="preserve">  </w:t>
            </w:r>
            <w:r>
              <w:rPr>
                <w:rFonts w:hint="eastAsia" w:ascii="宋体" w:hAnsi="宋体" w:cs="宋体"/>
              </w:rPr>
              <w:t>绩</w:t>
            </w:r>
          </w:p>
        </w:tc>
        <w:tc>
          <w:tcPr>
            <w:tcW w:w="4312" w:type="pct"/>
            <w:gridSpan w:val="18"/>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688"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培养青年</w:t>
            </w:r>
          </w:p>
          <w:p>
            <w:pPr>
              <w:jc w:val="center"/>
              <w:rPr>
                <w:rFonts w:ascii="宋体" w:hAnsi="宋体"/>
              </w:rPr>
            </w:pPr>
            <w:r>
              <w:rPr>
                <w:rFonts w:hint="eastAsia" w:ascii="宋体" w:hAnsi="宋体"/>
              </w:rPr>
              <w:t>教师情况</w:t>
            </w:r>
          </w:p>
        </w:tc>
        <w:tc>
          <w:tcPr>
            <w:tcW w:w="4312" w:type="pct"/>
            <w:gridSpan w:val="18"/>
            <w:tcBorders>
              <w:top w:val="single" w:color="auto" w:sz="4" w:space="0"/>
              <w:left w:val="single" w:color="auto" w:sz="4" w:space="0"/>
              <w:bottom w:val="single" w:color="auto" w:sz="4" w:space="0"/>
              <w:right w:val="single" w:color="auto" w:sz="4" w:space="0"/>
            </w:tcBorders>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688"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学</w:t>
            </w:r>
            <w:r>
              <w:rPr>
                <w:rFonts w:ascii="宋体" w:hAnsi="宋体"/>
              </w:rPr>
              <w:t xml:space="preserve">  </w:t>
            </w:r>
            <w:r>
              <w:rPr>
                <w:rFonts w:hint="eastAsia" w:ascii="宋体" w:hAnsi="宋体" w:cs="宋体"/>
              </w:rPr>
              <w:t>校</w:t>
            </w:r>
          </w:p>
          <w:p>
            <w:pPr>
              <w:jc w:val="center"/>
              <w:rPr>
                <w:rFonts w:ascii="宋体" w:hAnsi="宋体" w:cs="宋体"/>
              </w:rPr>
            </w:pPr>
            <w:r>
              <w:rPr>
                <w:rFonts w:hint="eastAsia" w:ascii="宋体" w:hAnsi="宋体" w:cs="宋体"/>
              </w:rPr>
              <w:t>意</w:t>
            </w:r>
            <w:r>
              <w:rPr>
                <w:rFonts w:ascii="宋体" w:hAnsi="宋体"/>
              </w:rPr>
              <w:t xml:space="preserve">  </w:t>
            </w:r>
            <w:r>
              <w:rPr>
                <w:rFonts w:hint="eastAsia" w:ascii="宋体" w:hAnsi="宋体" w:cs="宋体"/>
              </w:rPr>
              <w:t>见</w:t>
            </w:r>
          </w:p>
        </w:tc>
        <w:tc>
          <w:tcPr>
            <w:tcW w:w="4312" w:type="pct"/>
            <w:gridSpan w:val="18"/>
            <w:tcBorders>
              <w:top w:val="single" w:color="auto" w:sz="4" w:space="0"/>
              <w:left w:val="single" w:color="auto" w:sz="4" w:space="0"/>
              <w:bottom w:val="single" w:color="auto" w:sz="4" w:space="0"/>
              <w:right w:val="single" w:color="auto" w:sz="4" w:space="0"/>
            </w:tcBorders>
          </w:tcPr>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r>
              <w:rPr>
                <w:rFonts w:hint="eastAsia" w:ascii="宋体" w:hAnsi="宋体"/>
              </w:rPr>
              <w:t>单位盖章</w:t>
            </w:r>
          </w:p>
          <w:p>
            <w:pPr>
              <w:ind w:firstLine="5250" w:firstLineChars="2500"/>
              <w:rPr>
                <w:rFonts w:ascii="宋体" w:hAnsi="宋体"/>
              </w:rPr>
            </w:pPr>
            <w:r>
              <w:rPr>
                <w:rFonts w:hint="eastAsia" w:ascii="宋体" w:hAnsi="宋体"/>
              </w:rPr>
              <w:t>202</w:t>
            </w:r>
            <w:r>
              <w:rPr>
                <w:rFonts w:hint="eastAsia" w:ascii="宋体" w:hAnsi="宋体"/>
                <w:szCs w:val="22"/>
              </w:rPr>
              <w:t>2</w:t>
            </w: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688"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考核小组 意见</w:t>
            </w:r>
          </w:p>
        </w:tc>
        <w:tc>
          <w:tcPr>
            <w:tcW w:w="4312" w:type="pct"/>
            <w:gridSpan w:val="18"/>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ind w:firstLine="5250" w:firstLineChars="2500"/>
              <w:rPr>
                <w:rFonts w:ascii="宋体" w:hAnsi="宋体"/>
              </w:rPr>
            </w:pPr>
          </w:p>
          <w:p>
            <w:pPr>
              <w:ind w:firstLine="5355" w:firstLineChars="2550"/>
              <w:rPr>
                <w:rFonts w:ascii="宋体" w:hAnsi="宋体"/>
              </w:rPr>
            </w:pPr>
            <w:r>
              <w:rPr>
                <w:rFonts w:hint="eastAsia" w:ascii="宋体" w:hAnsi="宋体"/>
              </w:rPr>
              <w:t>202</w:t>
            </w:r>
            <w:r>
              <w:rPr>
                <w:rFonts w:hint="eastAsia" w:ascii="宋体" w:hAnsi="宋体"/>
                <w:szCs w:val="22"/>
              </w:rPr>
              <w:t>2</w:t>
            </w: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trPr>
        <w:tc>
          <w:tcPr>
            <w:tcW w:w="688"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hAnsi="宋体" w:cs="宋体"/>
              </w:rPr>
              <w:t>区教育局</w:t>
            </w:r>
          </w:p>
          <w:p>
            <w:pPr>
              <w:jc w:val="center"/>
              <w:rPr>
                <w:rFonts w:ascii="宋体" w:hAnsi="宋体"/>
              </w:rPr>
            </w:pPr>
            <w:r>
              <w:rPr>
                <w:rFonts w:hint="eastAsia" w:ascii="宋体" w:hAnsi="宋体" w:cs="宋体"/>
              </w:rPr>
              <w:t>审批意见</w:t>
            </w:r>
          </w:p>
        </w:tc>
        <w:tc>
          <w:tcPr>
            <w:tcW w:w="4312" w:type="pct"/>
            <w:gridSpan w:val="18"/>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ind w:firstLine="5775" w:firstLineChars="2750"/>
              <w:jc w:val="left"/>
              <w:rPr>
                <w:rFonts w:ascii="宋体" w:hAnsi="宋体"/>
              </w:rPr>
            </w:pPr>
            <w:r>
              <w:rPr>
                <w:rFonts w:hint="eastAsia" w:ascii="宋体" w:hAnsi="宋体"/>
              </w:rPr>
              <w:t>审批单位盖章</w:t>
            </w:r>
          </w:p>
          <w:p>
            <w:pPr>
              <w:ind w:firstLine="5460" w:firstLineChars="2600"/>
              <w:jc w:val="left"/>
              <w:rPr>
                <w:rFonts w:ascii="宋体" w:hAnsi="宋体"/>
              </w:rPr>
            </w:pPr>
            <w:r>
              <w:rPr>
                <w:rFonts w:hint="eastAsia" w:ascii="宋体" w:hAnsi="宋体"/>
              </w:rPr>
              <w:t>202</w:t>
            </w:r>
            <w:r>
              <w:rPr>
                <w:rFonts w:hint="eastAsia" w:ascii="宋体" w:hAnsi="宋体"/>
                <w:szCs w:val="22"/>
              </w:rPr>
              <w:t>2</w:t>
            </w:r>
            <w:r>
              <w:rPr>
                <w:rFonts w:hint="eastAsia" w:ascii="宋体" w:hAnsi="宋体"/>
              </w:rPr>
              <w:t>年     月    日</w:t>
            </w:r>
          </w:p>
        </w:tc>
      </w:tr>
    </w:tbl>
    <w:p>
      <w:pPr>
        <w:ind w:right="6325" w:rightChars="3012"/>
        <w:rPr>
          <w:sz w:val="28"/>
          <w:szCs w:val="28"/>
        </w:rPr>
        <w:sectPr>
          <w:footerReference r:id="rId7" w:type="default"/>
          <w:footerReference r:id="rId8" w:type="even"/>
          <w:pgSz w:w="11907" w:h="16840"/>
          <w:pgMar w:top="1440" w:right="1107" w:bottom="1440" w:left="1797" w:header="851" w:footer="1418" w:gutter="0"/>
          <w:cols w:space="425" w:num="1"/>
          <w:titlePg/>
          <w:docGrid w:linePitch="312" w:charSpace="0"/>
        </w:sectPr>
      </w:pPr>
    </w:p>
    <w:p>
      <w:pPr>
        <w:spacing w:line="600" w:lineRule="exact"/>
        <w:jc w:val="center"/>
        <w:rPr>
          <w:rFonts w:ascii="黑体" w:eastAsia="黑体"/>
          <w:sz w:val="32"/>
          <w:szCs w:val="32"/>
        </w:rPr>
      </w:pPr>
      <w:r>
        <w:rPr>
          <w:rFonts w:hint="eastAsia" w:ascii="黑体" w:eastAsia="黑体"/>
          <w:sz w:val="32"/>
          <w:szCs w:val="32"/>
        </w:rPr>
        <w:t>苏州工业园区第</w:t>
      </w:r>
      <w:r>
        <w:rPr>
          <w:rFonts w:hint="eastAsia" w:ascii="黑体" w:hAnsi="黑体" w:eastAsia="黑体" w:cs="黑体"/>
          <w:b/>
          <w:bCs/>
          <w:sz w:val="32"/>
        </w:rPr>
        <w:t>二十三</w:t>
      </w:r>
      <w:r>
        <w:rPr>
          <w:rFonts w:hint="eastAsia" w:ascii="黑体" w:eastAsia="黑体"/>
          <w:sz w:val="32"/>
          <w:szCs w:val="32"/>
        </w:rPr>
        <w:t>届“学科带头人”转评确认表</w:t>
      </w:r>
    </w:p>
    <w:p>
      <w:pPr>
        <w:spacing w:line="400" w:lineRule="exact"/>
        <w:rPr>
          <w:rFonts w:ascii="宋体" w:hAnsi="宋体" w:cs="宋体"/>
        </w:rPr>
      </w:pPr>
      <w:r>
        <w:rPr>
          <w:rFonts w:hint="eastAsia" w:ascii="宋体" w:hAnsi="宋体" w:cs="宋体"/>
        </w:rPr>
        <w:t>单位：</w:t>
      </w:r>
      <w:r>
        <w:rPr>
          <w:rFonts w:hint="eastAsia" w:ascii="宋体" w:hAnsi="宋体" w:cs="宋体"/>
          <w:u w:val="single"/>
        </w:rPr>
        <w:t xml:space="preserve">              </w:t>
      </w:r>
      <w:r>
        <w:rPr>
          <w:rFonts w:hint="eastAsia" w:ascii="宋体" w:hAnsi="宋体" w:cs="宋体"/>
        </w:rPr>
        <w:t xml:space="preserve">                                        申报类别：</w:t>
      </w:r>
      <w:r>
        <w:rPr>
          <w:rFonts w:hint="eastAsia" w:ascii="宋体" w:hAnsi="宋体" w:cs="宋体"/>
          <w:u w:val="single"/>
        </w:rPr>
        <w:t xml:space="preserve">              </w:t>
      </w:r>
      <w:r>
        <w:rPr>
          <w:rFonts w:hint="eastAsia" w:ascii="宋体" w:hAnsi="宋体" w:cs="宋体"/>
        </w:rPr>
        <w:t xml:space="preserve">        </w:t>
      </w:r>
    </w:p>
    <w:tbl>
      <w:tblPr>
        <w:tblStyle w:val="14"/>
        <w:tblW w:w="500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559"/>
        <w:gridCol w:w="426"/>
        <w:gridCol w:w="123"/>
        <w:gridCol w:w="692"/>
        <w:gridCol w:w="73"/>
        <w:gridCol w:w="927"/>
        <w:gridCol w:w="204"/>
        <w:gridCol w:w="411"/>
        <w:gridCol w:w="754"/>
        <w:gridCol w:w="686"/>
        <w:gridCol w:w="350"/>
        <w:gridCol w:w="223"/>
        <w:gridCol w:w="213"/>
        <w:gridCol w:w="471"/>
        <w:gridCol w:w="887"/>
        <w:gridCol w:w="115"/>
        <w:gridCol w:w="573"/>
        <w:gridCol w:w="732"/>
        <w:gridCol w:w="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trPr>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姓名</w:t>
            </w:r>
          </w:p>
        </w:tc>
        <w:tc>
          <w:tcPr>
            <w:tcW w:w="608"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性别</w:t>
            </w:r>
          </w:p>
        </w:tc>
        <w:tc>
          <w:tcPr>
            <w:tcW w:w="660"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38"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出生年月</w:t>
            </w:r>
          </w:p>
        </w:tc>
        <w:tc>
          <w:tcPr>
            <w:tcW w:w="690"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5"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学校</w:t>
            </w:r>
          </w:p>
        </w:tc>
        <w:tc>
          <w:tcPr>
            <w:tcW w:w="1263"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trPr>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学科</w:t>
            </w:r>
          </w:p>
        </w:tc>
        <w:tc>
          <w:tcPr>
            <w:tcW w:w="608"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9"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职称</w:t>
            </w:r>
          </w:p>
        </w:tc>
        <w:tc>
          <w:tcPr>
            <w:tcW w:w="660"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38"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职</w:t>
            </w:r>
            <w:r>
              <w:rPr>
                <w:rFonts w:ascii="宋体" w:hAnsi="宋体"/>
              </w:rPr>
              <w:t xml:space="preserve"> </w:t>
            </w:r>
            <w:r>
              <w:rPr>
                <w:rFonts w:hint="eastAsia" w:ascii="宋体" w:hAnsi="宋体" w:cs="宋体"/>
              </w:rPr>
              <w:t>务</w:t>
            </w:r>
          </w:p>
        </w:tc>
        <w:tc>
          <w:tcPr>
            <w:tcW w:w="690"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861" w:type="pct"/>
            <w:gridSpan w:val="3"/>
            <w:tcBorders>
              <w:top w:val="single" w:color="auto" w:sz="4" w:space="0"/>
              <w:left w:val="single" w:color="auto" w:sz="4" w:space="0"/>
              <w:bottom w:val="single" w:color="auto" w:sz="4" w:space="0"/>
              <w:right w:val="single" w:color="auto" w:sz="4" w:space="0"/>
            </w:tcBorders>
          </w:tcPr>
          <w:p>
            <w:pPr>
              <w:spacing w:line="400" w:lineRule="exact"/>
              <w:ind w:hanging="2"/>
              <w:jc w:val="center"/>
              <w:rPr>
                <w:rFonts w:ascii="宋体" w:hAnsi="宋体"/>
              </w:rPr>
            </w:pPr>
            <w:r>
              <w:rPr>
                <w:rFonts w:hint="eastAsia" w:ascii="宋体" w:hAnsi="宋体" w:cs="宋体"/>
              </w:rPr>
              <w:t>任班主任年限</w:t>
            </w:r>
          </w:p>
        </w:tc>
        <w:tc>
          <w:tcPr>
            <w:tcW w:w="777"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trPr>
        <w:tc>
          <w:tcPr>
            <w:tcW w:w="1366"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何年何校何专业毕业</w:t>
            </w:r>
          </w:p>
        </w:tc>
        <w:tc>
          <w:tcPr>
            <w:tcW w:w="1674" w:type="pct"/>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689"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现在学历</w:t>
            </w:r>
          </w:p>
        </w:tc>
        <w:tc>
          <w:tcPr>
            <w:tcW w:w="486"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376"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教龄</w:t>
            </w:r>
          </w:p>
        </w:tc>
        <w:tc>
          <w:tcPr>
            <w:tcW w:w="401" w:type="pc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trPr>
        <w:tc>
          <w:tcPr>
            <w:tcW w:w="1366" w:type="pct"/>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受过何种奖励</w:t>
            </w:r>
          </w:p>
        </w:tc>
        <w:tc>
          <w:tcPr>
            <w:tcW w:w="3626" w:type="pct"/>
            <w:gridSpan w:val="1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trPr>
        <w:tc>
          <w:tcPr>
            <w:tcW w:w="1914"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原“学科带头人”名称及获得时间</w:t>
            </w:r>
          </w:p>
        </w:tc>
        <w:tc>
          <w:tcPr>
            <w:tcW w:w="750" w:type="pct"/>
            <w:gridSpan w:val="3"/>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c>
          <w:tcPr>
            <w:tcW w:w="1614" w:type="pct"/>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rPr>
              <w:t>何年何月到园区工作</w:t>
            </w: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Pr>
        <w:tc>
          <w:tcPr>
            <w:tcW w:w="686"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sz w:val="18"/>
                <w:szCs w:val="18"/>
              </w:rPr>
            </w:pPr>
            <w:r>
              <w:rPr>
                <w:rFonts w:hint="eastAsia" w:ascii="宋体" w:hAnsi="宋体" w:cs="宋体"/>
                <w:sz w:val="18"/>
                <w:szCs w:val="18"/>
              </w:rPr>
              <w:t>区级及以上公开课与教学竞赛等（含评优课、基本功、学科素养或把握学科能力竞赛）</w:t>
            </w: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时间、地点</w:t>
            </w:r>
          </w:p>
        </w:tc>
        <w:tc>
          <w:tcPr>
            <w:tcW w:w="1826" w:type="pct"/>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rPr>
            </w:pPr>
            <w:r>
              <w:rPr>
                <w:rFonts w:hint="eastAsia" w:ascii="宋体" w:hAnsi="宋体" w:cs="宋体"/>
              </w:rPr>
              <w:t>开课范围与奖励情况</w:t>
            </w:r>
          </w:p>
        </w:tc>
        <w:tc>
          <w:tcPr>
            <w:tcW w:w="1760" w:type="pct"/>
            <w:gridSpan w:val="7"/>
            <w:vMerge w:val="restart"/>
            <w:tcBorders>
              <w:top w:val="single" w:color="auto" w:sz="4" w:space="0"/>
              <w:left w:val="single" w:color="auto" w:sz="4" w:space="0"/>
              <w:right w:val="single" w:color="auto" w:sz="4" w:space="0"/>
            </w:tcBorders>
          </w:tcPr>
          <w:p>
            <w:pPr>
              <w:jc w:val="center"/>
            </w:pPr>
            <w:r>
              <w:rPr>
                <w:rFonts w:hint="eastAsia"/>
              </w:rPr>
              <w:t>公开课与教学竞赛等共计</w:t>
            </w:r>
          </w:p>
          <w:p>
            <w:pPr>
              <w:spacing w:line="360" w:lineRule="auto"/>
              <w:rPr>
                <w:rFonts w:ascii="宋体" w:hAnsi="宋体" w:cs="宋体"/>
              </w:rPr>
            </w:pPr>
            <w:r>
              <w:rPr>
                <w:rFonts w:hint="eastAsia" w:ascii="宋体" w:hAnsi="宋体" w:cs="宋体"/>
              </w:rPr>
              <w:t>省级以上：课    节；竞赛   次</w:t>
            </w:r>
          </w:p>
          <w:p>
            <w:pPr>
              <w:spacing w:line="360" w:lineRule="auto"/>
              <w:rPr>
                <w:rFonts w:ascii="宋体" w:hAnsi="宋体" w:cs="宋体"/>
              </w:rPr>
            </w:pPr>
            <w:r>
              <w:rPr>
                <w:rFonts w:hint="eastAsia" w:ascii="宋体" w:hAnsi="宋体" w:cs="宋体"/>
              </w:rPr>
              <w:t>苏州市级：课    节；竞赛   次</w:t>
            </w:r>
          </w:p>
          <w:p>
            <w:pPr>
              <w:spacing w:line="360" w:lineRule="auto"/>
              <w:rPr>
                <w:rFonts w:ascii="宋体" w:hAnsi="宋体" w:cs="宋体"/>
              </w:rPr>
            </w:pPr>
            <w:r>
              <w:rPr>
                <w:rFonts w:hint="eastAsia" w:ascii="宋体" w:hAnsi="宋体" w:cs="宋体"/>
              </w:rPr>
              <w:t>区    级：课    节；竞赛   次</w:t>
            </w:r>
          </w:p>
          <w:p>
            <w:pPr>
              <w:spacing w:line="360" w:lineRule="auto"/>
              <w:rPr>
                <w:rFonts w:ascii="宋体" w:hAnsi="宋体" w:cs="宋体"/>
              </w:rPr>
            </w:pPr>
            <w:r>
              <w:rPr>
                <w:rFonts w:hint="eastAsia" w:ascii="宋体" w:hAnsi="宋体" w:cs="宋体"/>
              </w:rPr>
              <w:t>“易加”案例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Pr>
        <w:tc>
          <w:tcPr>
            <w:tcW w:w="686"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0" w:type="pct"/>
            <w:gridSpan w:val="7"/>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Pr>
        <w:tc>
          <w:tcPr>
            <w:tcW w:w="686"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0" w:type="pct"/>
            <w:gridSpan w:val="7"/>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Pr>
        <w:tc>
          <w:tcPr>
            <w:tcW w:w="686"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0" w:type="pct"/>
            <w:gridSpan w:val="7"/>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Height w:val="344" w:hRule="atLeast"/>
        </w:trPr>
        <w:tc>
          <w:tcPr>
            <w:tcW w:w="686"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0" w:type="pct"/>
            <w:gridSpan w:val="7"/>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Height w:val="258" w:hRule="atLeast"/>
        </w:trPr>
        <w:tc>
          <w:tcPr>
            <w:tcW w:w="686"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0" w:type="pct"/>
            <w:gridSpan w:val="7"/>
            <w:vMerge w:val="continue"/>
            <w:tcBorders>
              <w:left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Height w:val="161" w:hRule="atLeast"/>
        </w:trPr>
        <w:tc>
          <w:tcPr>
            <w:tcW w:w="686"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rPr>
            </w:pPr>
          </w:p>
        </w:tc>
        <w:tc>
          <w:tcPr>
            <w:tcW w:w="720" w:type="pct"/>
            <w:gridSpan w:val="4"/>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826"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760" w:type="pct"/>
            <w:gridSpan w:val="7"/>
            <w:vMerge w:val="continue"/>
            <w:tcBorders>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Pr>
        <w:tc>
          <w:tcPr>
            <w:tcW w:w="686"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rPr>
            </w:pPr>
            <w:r>
              <w:rPr>
                <w:rFonts w:hint="eastAsia" w:ascii="宋体" w:hAnsi="宋体" w:cs="宋体"/>
              </w:rPr>
              <w:t>近五年发表、获奖论文情况</w:t>
            </w:r>
          </w:p>
        </w:tc>
        <w:tc>
          <w:tcPr>
            <w:tcW w:w="4306" w:type="pct"/>
            <w:gridSpan w:val="1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r>
              <w:rPr>
                <w:rFonts w:hint="eastAsia" w:ascii="宋体" w:hAnsi="宋体" w:cs="宋体"/>
              </w:rPr>
              <w:t>共计发表省级论文</w:t>
            </w:r>
            <w:r>
              <w:rPr>
                <w:rFonts w:ascii="宋体" w:hAnsi="宋体"/>
                <w:u w:val="single"/>
              </w:rPr>
              <w:t xml:space="preserve">        </w:t>
            </w:r>
            <w:r>
              <w:rPr>
                <w:rFonts w:hint="eastAsia" w:ascii="宋体" w:hAnsi="宋体" w:cs="宋体"/>
              </w:rPr>
              <w:t>篇，市级</w:t>
            </w:r>
            <w:r>
              <w:rPr>
                <w:rFonts w:ascii="宋体" w:hAnsi="宋体"/>
                <w:u w:val="single"/>
              </w:rPr>
              <w:t xml:space="preserve">        </w:t>
            </w:r>
            <w:r>
              <w:rPr>
                <w:rFonts w:hint="eastAsia" w:ascii="宋体" w:hAnsi="宋体" w:cs="宋体"/>
              </w:rPr>
              <w:t>篇，区级</w:t>
            </w:r>
            <w:r>
              <w:rPr>
                <w:rFonts w:hint="eastAsia" w:ascii="宋体" w:hAnsi="宋体" w:cs="宋体"/>
                <w:u w:val="single"/>
              </w:rPr>
              <w:t xml:space="preserve">         </w:t>
            </w:r>
            <w:r>
              <w:rPr>
                <w:rFonts w:hint="eastAsia" w:ascii="宋体" w:hAnsi="宋体" w:cs="宋体"/>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Pr>
        <w:tc>
          <w:tcPr>
            <w:tcW w:w="686"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3" w:type="pct"/>
            <w:vMerge w:val="restart"/>
            <w:tcBorders>
              <w:top w:val="single" w:color="auto" w:sz="4" w:space="0"/>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主</w:t>
            </w:r>
          </w:p>
          <w:p>
            <w:pPr>
              <w:spacing w:line="400" w:lineRule="exact"/>
              <w:jc w:val="center"/>
              <w:rPr>
                <w:rFonts w:ascii="宋体" w:hAnsi="宋体"/>
              </w:rPr>
            </w:pPr>
            <w:r>
              <w:rPr>
                <w:rFonts w:hint="eastAsia" w:ascii="宋体" w:hAnsi="宋体" w:cs="宋体"/>
              </w:rPr>
              <w:t>要</w:t>
            </w:r>
          </w:p>
          <w:p>
            <w:pPr>
              <w:spacing w:line="400" w:lineRule="exact"/>
              <w:jc w:val="center"/>
              <w:rPr>
                <w:rFonts w:ascii="宋体" w:hAnsi="宋体"/>
              </w:rPr>
            </w:pPr>
            <w:r>
              <w:rPr>
                <w:rFonts w:hint="eastAsia" w:ascii="宋体" w:hAnsi="宋体" w:cs="宋体"/>
              </w:rPr>
              <w:t>论</w:t>
            </w:r>
          </w:p>
          <w:p>
            <w:pPr>
              <w:spacing w:line="400" w:lineRule="exact"/>
              <w:jc w:val="center"/>
              <w:rPr>
                <w:rFonts w:ascii="宋体" w:hAnsi="宋体"/>
              </w:rPr>
            </w:pPr>
            <w:r>
              <w:rPr>
                <w:rFonts w:hint="eastAsia" w:ascii="宋体" w:hAnsi="宋体" w:cs="宋体"/>
              </w:rPr>
              <w:t>文</w:t>
            </w:r>
          </w:p>
        </w:tc>
        <w:tc>
          <w:tcPr>
            <w:tcW w:w="1332" w:type="pct"/>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论文题目</w:t>
            </w:r>
          </w:p>
        </w:tc>
        <w:tc>
          <w:tcPr>
            <w:tcW w:w="1220" w:type="pct"/>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发表刊物</w:t>
            </w:r>
          </w:p>
        </w:tc>
        <w:tc>
          <w:tcPr>
            <w:tcW w:w="806"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发表时间</w:t>
            </w:r>
          </w:p>
        </w:tc>
        <w:tc>
          <w:tcPr>
            <w:tcW w:w="714"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Pr>
        <w:tc>
          <w:tcPr>
            <w:tcW w:w="686"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3" w:type="pct"/>
            <w:vMerge w:val="continue"/>
            <w:tcBorders>
              <w:left w:val="single" w:color="auto" w:sz="4" w:space="0"/>
              <w:right w:val="single" w:color="auto" w:sz="4" w:space="0"/>
            </w:tcBorders>
          </w:tcPr>
          <w:p>
            <w:pPr>
              <w:spacing w:line="400" w:lineRule="exact"/>
              <w:rPr>
                <w:rFonts w:ascii="宋体" w:hAnsi="宋体"/>
              </w:rPr>
            </w:pPr>
          </w:p>
        </w:tc>
        <w:tc>
          <w:tcPr>
            <w:tcW w:w="1332"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20" w:type="pct"/>
            <w:gridSpan w:val="5"/>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6" w:type="pct"/>
            <w:gridSpan w:val="3"/>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Pr>
        <w:tc>
          <w:tcPr>
            <w:tcW w:w="686"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3" w:type="pct"/>
            <w:vMerge w:val="continue"/>
            <w:tcBorders>
              <w:left w:val="single" w:color="auto" w:sz="4" w:space="0"/>
              <w:right w:val="single" w:color="auto" w:sz="4" w:space="0"/>
            </w:tcBorders>
          </w:tcPr>
          <w:p>
            <w:pPr>
              <w:spacing w:line="400" w:lineRule="exact"/>
              <w:rPr>
                <w:rFonts w:ascii="宋体" w:hAnsi="宋体"/>
              </w:rPr>
            </w:pPr>
          </w:p>
        </w:tc>
        <w:tc>
          <w:tcPr>
            <w:tcW w:w="1332"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20" w:type="pct"/>
            <w:gridSpan w:val="5"/>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6" w:type="pct"/>
            <w:gridSpan w:val="3"/>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Pr>
        <w:tc>
          <w:tcPr>
            <w:tcW w:w="686"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3" w:type="pct"/>
            <w:vMerge w:val="continue"/>
            <w:tcBorders>
              <w:left w:val="single" w:color="auto" w:sz="4" w:space="0"/>
              <w:right w:val="single" w:color="auto" w:sz="4" w:space="0"/>
            </w:tcBorders>
          </w:tcPr>
          <w:p>
            <w:pPr>
              <w:spacing w:line="400" w:lineRule="exact"/>
              <w:rPr>
                <w:rFonts w:ascii="宋体" w:hAnsi="宋体"/>
              </w:rPr>
            </w:pPr>
          </w:p>
        </w:tc>
        <w:tc>
          <w:tcPr>
            <w:tcW w:w="1332"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20" w:type="pct"/>
            <w:gridSpan w:val="5"/>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6" w:type="pct"/>
            <w:gridSpan w:val="3"/>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Height w:val="279" w:hRule="atLeast"/>
        </w:trPr>
        <w:tc>
          <w:tcPr>
            <w:tcW w:w="686" w:type="pct"/>
            <w:gridSpan w:val="2"/>
            <w:vMerge w:val="continue"/>
            <w:tcBorders>
              <w:left w:val="single" w:color="auto" w:sz="4" w:space="0"/>
              <w:right w:val="single" w:color="auto" w:sz="4" w:space="0"/>
            </w:tcBorders>
            <w:vAlign w:val="center"/>
          </w:tcPr>
          <w:p>
            <w:pPr>
              <w:spacing w:line="400" w:lineRule="exact"/>
              <w:rPr>
                <w:rFonts w:ascii="宋体" w:hAnsi="宋体"/>
              </w:rPr>
            </w:pPr>
          </w:p>
        </w:tc>
        <w:tc>
          <w:tcPr>
            <w:tcW w:w="233" w:type="pct"/>
            <w:vMerge w:val="continue"/>
            <w:tcBorders>
              <w:left w:val="single" w:color="auto" w:sz="4" w:space="0"/>
              <w:right w:val="single" w:color="auto" w:sz="4" w:space="0"/>
            </w:tcBorders>
          </w:tcPr>
          <w:p>
            <w:pPr>
              <w:spacing w:line="400" w:lineRule="exact"/>
              <w:rPr>
                <w:rFonts w:ascii="宋体" w:hAnsi="宋体"/>
              </w:rPr>
            </w:pPr>
          </w:p>
        </w:tc>
        <w:tc>
          <w:tcPr>
            <w:tcW w:w="1332"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20" w:type="pct"/>
            <w:gridSpan w:val="5"/>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6" w:type="pct"/>
            <w:gridSpan w:val="3"/>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Height w:val="249" w:hRule="atLeast"/>
        </w:trPr>
        <w:tc>
          <w:tcPr>
            <w:tcW w:w="686"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rPr>
            </w:pPr>
          </w:p>
        </w:tc>
        <w:tc>
          <w:tcPr>
            <w:tcW w:w="233" w:type="pct"/>
            <w:vMerge w:val="continue"/>
            <w:tcBorders>
              <w:left w:val="single" w:color="auto" w:sz="4" w:space="0"/>
              <w:bottom w:val="single" w:color="auto" w:sz="4" w:space="0"/>
              <w:right w:val="single" w:color="auto" w:sz="4" w:space="0"/>
            </w:tcBorders>
          </w:tcPr>
          <w:p>
            <w:pPr>
              <w:spacing w:line="400" w:lineRule="exact"/>
              <w:rPr>
                <w:rFonts w:ascii="宋体" w:hAnsi="宋体"/>
              </w:rPr>
            </w:pPr>
          </w:p>
        </w:tc>
        <w:tc>
          <w:tcPr>
            <w:tcW w:w="1332" w:type="pct"/>
            <w:gridSpan w:val="6"/>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1220" w:type="pct"/>
            <w:gridSpan w:val="5"/>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806" w:type="pct"/>
            <w:gridSpan w:val="3"/>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c>
          <w:tcPr>
            <w:tcW w:w="714" w:type="pct"/>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Height w:val="431" w:hRule="atLeast"/>
        </w:trPr>
        <w:tc>
          <w:tcPr>
            <w:tcW w:w="686" w:type="pct"/>
            <w:gridSpan w:val="2"/>
            <w:vMerge w:val="restart"/>
            <w:tcBorders>
              <w:top w:val="single" w:color="auto" w:sz="4" w:space="0"/>
              <w:left w:val="single" w:color="auto" w:sz="4" w:space="0"/>
              <w:right w:val="single" w:color="auto" w:sz="4" w:space="0"/>
            </w:tcBorders>
            <w:vAlign w:val="center"/>
          </w:tcPr>
          <w:p>
            <w:pPr>
              <w:spacing w:line="400" w:lineRule="exact"/>
              <w:rPr>
                <w:rFonts w:ascii="宋体" w:hAnsi="宋体"/>
              </w:rPr>
            </w:pPr>
            <w:r>
              <w:rPr>
                <w:rFonts w:hint="eastAsia" w:ascii="宋体" w:hAnsi="宋体" w:cs="宋体"/>
              </w:rPr>
              <w:t>近五年教育科学研究及课题情况</w:t>
            </w:r>
          </w:p>
        </w:tc>
        <w:tc>
          <w:tcPr>
            <w:tcW w:w="4306" w:type="pct"/>
            <w:gridSpan w:val="1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r>
              <w:rPr>
                <w:rFonts w:hint="eastAsia" w:ascii="宋体" w:hAnsi="宋体"/>
              </w:rPr>
              <w:t>国家级课题</w:t>
            </w:r>
            <w:r>
              <w:rPr>
                <w:rFonts w:ascii="宋体" w:hAnsi="宋体"/>
                <w:u w:val="single"/>
              </w:rPr>
              <w:t xml:space="preserve">        </w:t>
            </w:r>
            <w:r>
              <w:rPr>
                <w:rFonts w:hint="eastAsia" w:ascii="宋体" w:hAnsi="宋体" w:cs="宋体"/>
              </w:rPr>
              <w:t>个，省</w:t>
            </w:r>
            <w:r>
              <w:rPr>
                <w:rFonts w:hint="eastAsia" w:ascii="宋体" w:hAnsi="宋体"/>
              </w:rPr>
              <w:t>级</w:t>
            </w:r>
            <w:r>
              <w:rPr>
                <w:rFonts w:ascii="宋体" w:hAnsi="宋体"/>
                <w:u w:val="single"/>
              </w:rPr>
              <w:t xml:space="preserve">        </w:t>
            </w:r>
            <w:r>
              <w:rPr>
                <w:rFonts w:hint="eastAsia" w:ascii="宋体" w:hAnsi="宋体" w:cs="宋体"/>
              </w:rPr>
              <w:t>个，市级</w:t>
            </w:r>
            <w:r>
              <w:rPr>
                <w:rFonts w:ascii="宋体" w:hAnsi="宋体"/>
                <w:u w:val="single"/>
              </w:rPr>
              <w:t xml:space="preserve">        </w:t>
            </w:r>
            <w:r>
              <w:rPr>
                <w:rFonts w:hint="eastAsia" w:ascii="宋体" w:hAnsi="宋体" w:cs="宋体"/>
              </w:rPr>
              <w:t>个，区级</w:t>
            </w:r>
            <w:r>
              <w:rPr>
                <w:rFonts w:hint="eastAsia" w:ascii="宋体" w:hAnsi="宋体" w:cs="宋体"/>
                <w:u w:val="single"/>
              </w:rPr>
              <w:t xml:space="preserve">         </w:t>
            </w:r>
            <w:r>
              <w:rPr>
                <w:rFonts w:hint="eastAsia" w:ascii="宋体" w:hAnsi="宋体" w:cs="宋体"/>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pct"/>
          <w:cantSplit/>
          <w:trHeight w:val="1854" w:hRule="atLeast"/>
        </w:trPr>
        <w:tc>
          <w:tcPr>
            <w:tcW w:w="686" w:type="pct"/>
            <w:gridSpan w:val="2"/>
            <w:vMerge w:val="continue"/>
            <w:tcBorders>
              <w:left w:val="single" w:color="auto" w:sz="4" w:space="0"/>
              <w:bottom w:val="single" w:color="auto" w:sz="4" w:space="0"/>
              <w:right w:val="single" w:color="auto" w:sz="4" w:space="0"/>
            </w:tcBorders>
            <w:vAlign w:val="center"/>
          </w:tcPr>
          <w:p>
            <w:pPr>
              <w:spacing w:line="400" w:lineRule="exact"/>
              <w:rPr>
                <w:rFonts w:ascii="宋体" w:hAnsi="宋体" w:cs="宋体"/>
              </w:rPr>
            </w:pPr>
          </w:p>
        </w:tc>
        <w:tc>
          <w:tcPr>
            <w:tcW w:w="4306" w:type="pct"/>
            <w:gridSpan w:val="17"/>
            <w:tcBorders>
              <w:top w:val="single" w:color="auto" w:sz="4" w:space="0"/>
              <w:left w:val="single" w:color="auto" w:sz="4" w:space="0"/>
              <w:bottom w:val="single" w:color="auto" w:sz="4" w:space="0"/>
              <w:right w:val="single" w:color="auto" w:sz="4" w:space="0"/>
            </w:tcBorders>
          </w:tcPr>
          <w:p>
            <w:pPr>
              <w:spacing w:line="400" w:lineRule="exact"/>
              <w:rPr>
                <w:rFonts w:ascii="宋体" w:hAnsi="宋体"/>
              </w:rPr>
            </w:pPr>
          </w:p>
          <w:p>
            <w:pPr>
              <w:spacing w:line="400" w:lineRule="exact"/>
              <w:rPr>
                <w:rFonts w:ascii="宋体" w:hAnsi="宋体"/>
              </w:rPr>
            </w:pPr>
          </w:p>
          <w:p>
            <w:pPr>
              <w:spacing w:line="40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主</w:t>
            </w:r>
            <w:r>
              <w:rPr>
                <w:rFonts w:ascii="宋体" w:hAnsi="宋体"/>
              </w:rPr>
              <w:t xml:space="preserve">  </w:t>
            </w:r>
            <w:r>
              <w:rPr>
                <w:rFonts w:hint="eastAsia" w:ascii="宋体" w:hAnsi="宋体" w:cs="宋体"/>
              </w:rPr>
              <w:t>要</w:t>
            </w:r>
          </w:p>
          <w:p>
            <w:pPr>
              <w:jc w:val="center"/>
              <w:rPr>
                <w:rFonts w:ascii="宋体" w:hAnsi="宋体"/>
              </w:rPr>
            </w:pPr>
          </w:p>
          <w:p>
            <w:pPr>
              <w:jc w:val="center"/>
              <w:rPr>
                <w:rFonts w:ascii="宋体" w:hAnsi="宋体"/>
              </w:rPr>
            </w:pPr>
            <w:r>
              <w:rPr>
                <w:rFonts w:hint="eastAsia" w:ascii="宋体" w:hAnsi="宋体" w:cs="宋体"/>
              </w:rPr>
              <w:t>教</w:t>
            </w:r>
            <w:r>
              <w:rPr>
                <w:rFonts w:ascii="宋体" w:hAnsi="宋体"/>
              </w:rPr>
              <w:t xml:space="preserve">  </w:t>
            </w:r>
            <w:r>
              <w:rPr>
                <w:rFonts w:hint="eastAsia" w:ascii="宋体" w:hAnsi="宋体" w:cs="宋体"/>
              </w:rPr>
              <w:t>学</w:t>
            </w:r>
          </w:p>
          <w:p>
            <w:pPr>
              <w:jc w:val="center"/>
              <w:rPr>
                <w:rFonts w:ascii="宋体" w:hAnsi="宋体"/>
              </w:rPr>
            </w:pPr>
          </w:p>
          <w:p>
            <w:pPr>
              <w:jc w:val="center"/>
              <w:rPr>
                <w:rFonts w:ascii="宋体" w:hAnsi="宋体"/>
              </w:rPr>
            </w:pPr>
            <w:r>
              <w:rPr>
                <w:rFonts w:hint="eastAsia" w:ascii="宋体" w:hAnsi="宋体" w:cs="宋体"/>
              </w:rPr>
              <w:t>特</w:t>
            </w:r>
            <w:r>
              <w:rPr>
                <w:rFonts w:ascii="宋体" w:hAnsi="宋体"/>
              </w:rPr>
              <w:t xml:space="preserve">  </w:t>
            </w:r>
            <w:r>
              <w:rPr>
                <w:rFonts w:hint="eastAsia" w:ascii="宋体" w:hAnsi="宋体" w:cs="宋体"/>
              </w:rPr>
              <w:t>色</w:t>
            </w:r>
          </w:p>
        </w:tc>
        <w:tc>
          <w:tcPr>
            <w:tcW w:w="4314" w:type="pct"/>
            <w:gridSpan w:val="18"/>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6" w:hRule="atLeast"/>
        </w:trPr>
        <w:tc>
          <w:tcPr>
            <w:tcW w:w="686"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主</w:t>
            </w:r>
            <w:r>
              <w:rPr>
                <w:rFonts w:ascii="宋体" w:hAnsi="宋体"/>
              </w:rPr>
              <w:t xml:space="preserve">  </w:t>
            </w:r>
            <w:r>
              <w:rPr>
                <w:rFonts w:hint="eastAsia" w:ascii="宋体" w:hAnsi="宋体" w:cs="宋体"/>
              </w:rPr>
              <w:t>要</w:t>
            </w:r>
          </w:p>
          <w:p>
            <w:pPr>
              <w:jc w:val="center"/>
              <w:rPr>
                <w:rFonts w:ascii="宋体" w:hAnsi="宋体"/>
              </w:rPr>
            </w:pPr>
          </w:p>
          <w:p>
            <w:pPr>
              <w:jc w:val="center"/>
              <w:rPr>
                <w:rFonts w:ascii="宋体" w:hAnsi="宋体"/>
              </w:rPr>
            </w:pPr>
            <w:r>
              <w:rPr>
                <w:rFonts w:hint="eastAsia" w:ascii="宋体" w:hAnsi="宋体" w:cs="宋体"/>
              </w:rPr>
              <w:t>教</w:t>
            </w:r>
            <w:r>
              <w:rPr>
                <w:rFonts w:ascii="宋体" w:hAnsi="宋体"/>
              </w:rPr>
              <w:t xml:space="preserve">  </w:t>
            </w:r>
            <w:r>
              <w:rPr>
                <w:rFonts w:hint="eastAsia" w:ascii="宋体" w:hAnsi="宋体" w:cs="宋体"/>
              </w:rPr>
              <w:t>学</w:t>
            </w:r>
          </w:p>
          <w:p>
            <w:pPr>
              <w:jc w:val="center"/>
              <w:rPr>
                <w:rFonts w:ascii="宋体" w:hAnsi="宋体"/>
              </w:rPr>
            </w:pPr>
          </w:p>
          <w:p>
            <w:pPr>
              <w:jc w:val="center"/>
              <w:rPr>
                <w:rFonts w:ascii="宋体" w:hAnsi="宋体"/>
              </w:rPr>
            </w:pPr>
            <w:r>
              <w:rPr>
                <w:rFonts w:hint="eastAsia" w:ascii="宋体" w:hAnsi="宋体" w:cs="宋体"/>
              </w:rPr>
              <w:t>实</w:t>
            </w:r>
            <w:r>
              <w:rPr>
                <w:rFonts w:ascii="宋体" w:hAnsi="宋体"/>
              </w:rPr>
              <w:t xml:space="preserve">  </w:t>
            </w:r>
            <w:r>
              <w:rPr>
                <w:rFonts w:hint="eastAsia" w:ascii="宋体" w:hAnsi="宋体" w:cs="宋体"/>
              </w:rPr>
              <w:t>绩</w:t>
            </w:r>
          </w:p>
        </w:tc>
        <w:tc>
          <w:tcPr>
            <w:tcW w:w="4314" w:type="pct"/>
            <w:gridSpan w:val="18"/>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686"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培养青年教师情况</w:t>
            </w:r>
          </w:p>
        </w:tc>
        <w:tc>
          <w:tcPr>
            <w:tcW w:w="4314" w:type="pct"/>
            <w:gridSpan w:val="18"/>
            <w:tcBorders>
              <w:top w:val="single" w:color="auto" w:sz="4" w:space="0"/>
              <w:left w:val="single" w:color="auto" w:sz="4" w:space="0"/>
              <w:bottom w:val="single" w:color="auto" w:sz="4" w:space="0"/>
              <w:right w:val="single" w:color="auto" w:sz="4" w:space="0"/>
            </w:tcBorders>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trPr>
        <w:tc>
          <w:tcPr>
            <w:tcW w:w="686"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学</w:t>
            </w:r>
            <w:r>
              <w:rPr>
                <w:rFonts w:ascii="宋体" w:hAnsi="宋体"/>
              </w:rPr>
              <w:t xml:space="preserve">  </w:t>
            </w:r>
            <w:r>
              <w:rPr>
                <w:rFonts w:hint="eastAsia" w:ascii="宋体" w:hAnsi="宋体" w:cs="宋体"/>
              </w:rPr>
              <w:t>校</w:t>
            </w:r>
          </w:p>
          <w:p>
            <w:pPr>
              <w:jc w:val="center"/>
              <w:rPr>
                <w:rFonts w:ascii="宋体" w:hAnsi="宋体" w:cs="宋体"/>
              </w:rPr>
            </w:pPr>
            <w:r>
              <w:rPr>
                <w:rFonts w:hint="eastAsia" w:ascii="宋体" w:hAnsi="宋体" w:cs="宋体"/>
              </w:rPr>
              <w:t>意</w:t>
            </w:r>
            <w:r>
              <w:rPr>
                <w:rFonts w:ascii="宋体" w:hAnsi="宋体"/>
              </w:rPr>
              <w:t xml:space="preserve">  </w:t>
            </w:r>
            <w:r>
              <w:rPr>
                <w:rFonts w:hint="eastAsia" w:ascii="宋体" w:hAnsi="宋体" w:cs="宋体"/>
              </w:rPr>
              <w:t>见</w:t>
            </w:r>
          </w:p>
        </w:tc>
        <w:tc>
          <w:tcPr>
            <w:tcW w:w="4314" w:type="pct"/>
            <w:gridSpan w:val="18"/>
            <w:tcBorders>
              <w:top w:val="single" w:color="auto" w:sz="4" w:space="0"/>
              <w:left w:val="single" w:color="auto" w:sz="4" w:space="0"/>
              <w:bottom w:val="single" w:color="auto" w:sz="4" w:space="0"/>
              <w:right w:val="single" w:color="auto" w:sz="4" w:space="0"/>
            </w:tcBorders>
          </w:tcPr>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p>
          <w:p>
            <w:pPr>
              <w:ind w:firstLine="5880" w:firstLineChars="2800"/>
              <w:rPr>
                <w:rFonts w:ascii="宋体" w:hAnsi="宋体"/>
              </w:rPr>
            </w:pPr>
            <w:r>
              <w:rPr>
                <w:rFonts w:hint="eastAsia" w:ascii="宋体" w:hAnsi="宋体"/>
              </w:rPr>
              <w:t>单位盖章</w:t>
            </w:r>
          </w:p>
          <w:p>
            <w:pPr>
              <w:ind w:firstLine="5250" w:firstLineChars="2500"/>
              <w:rPr>
                <w:rFonts w:ascii="宋体" w:hAnsi="宋体"/>
              </w:rPr>
            </w:pPr>
            <w:r>
              <w:rPr>
                <w:rFonts w:hint="eastAsia" w:ascii="宋体" w:hAnsi="宋体"/>
              </w:rPr>
              <w:t>202</w:t>
            </w:r>
            <w:r>
              <w:rPr>
                <w:rFonts w:hint="eastAsia" w:ascii="宋体" w:hAnsi="宋体"/>
                <w:szCs w:val="22"/>
              </w:rPr>
              <w:t>2</w:t>
            </w: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7" w:hRule="atLeast"/>
        </w:trPr>
        <w:tc>
          <w:tcPr>
            <w:tcW w:w="686"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s="宋体"/>
              </w:rPr>
              <w:t>考核小组 意见</w:t>
            </w:r>
          </w:p>
        </w:tc>
        <w:tc>
          <w:tcPr>
            <w:tcW w:w="4314" w:type="pct"/>
            <w:gridSpan w:val="18"/>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ind w:firstLine="5250" w:firstLineChars="2500"/>
              <w:rPr>
                <w:rFonts w:ascii="宋体" w:hAnsi="宋体"/>
              </w:rPr>
            </w:pPr>
          </w:p>
          <w:p>
            <w:pPr>
              <w:ind w:firstLine="5355" w:firstLineChars="2550"/>
              <w:rPr>
                <w:rFonts w:ascii="宋体" w:hAnsi="宋体"/>
              </w:rPr>
            </w:pPr>
            <w:r>
              <w:rPr>
                <w:rFonts w:hint="eastAsia" w:ascii="宋体" w:hAnsi="宋体"/>
              </w:rPr>
              <w:t>202</w:t>
            </w:r>
            <w:r>
              <w:rPr>
                <w:rFonts w:hint="eastAsia" w:ascii="宋体" w:hAnsi="宋体"/>
                <w:szCs w:val="22"/>
              </w:rPr>
              <w:t>2</w:t>
            </w:r>
            <w:r>
              <w:rPr>
                <w:rFonts w:hint="eastAsia" w:ascii="宋体" w:hAnsi="宋体"/>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trPr>
        <w:tc>
          <w:tcPr>
            <w:tcW w:w="686"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hAnsi="宋体" w:cs="宋体"/>
              </w:rPr>
              <w:t>区教育局</w:t>
            </w:r>
          </w:p>
          <w:p>
            <w:pPr>
              <w:jc w:val="center"/>
              <w:rPr>
                <w:rFonts w:ascii="宋体" w:hAnsi="宋体"/>
              </w:rPr>
            </w:pPr>
            <w:r>
              <w:rPr>
                <w:rFonts w:hint="eastAsia" w:ascii="宋体" w:hAnsi="宋体" w:cs="宋体"/>
              </w:rPr>
              <w:t>审批意见</w:t>
            </w:r>
          </w:p>
        </w:tc>
        <w:tc>
          <w:tcPr>
            <w:tcW w:w="4314" w:type="pct"/>
            <w:gridSpan w:val="18"/>
            <w:tcBorders>
              <w:top w:val="single" w:color="auto" w:sz="4" w:space="0"/>
              <w:left w:val="single" w:color="auto" w:sz="4" w:space="0"/>
              <w:bottom w:val="single" w:color="auto" w:sz="4" w:space="0"/>
              <w:right w:val="single" w:color="auto" w:sz="4" w:space="0"/>
            </w:tcBorders>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ind w:firstLine="5775" w:firstLineChars="2750"/>
              <w:jc w:val="left"/>
              <w:rPr>
                <w:rFonts w:ascii="宋体" w:hAnsi="宋体"/>
              </w:rPr>
            </w:pPr>
            <w:r>
              <w:rPr>
                <w:rFonts w:hint="eastAsia" w:ascii="宋体" w:hAnsi="宋体"/>
              </w:rPr>
              <w:t>审批单位盖章</w:t>
            </w:r>
          </w:p>
          <w:p>
            <w:pPr>
              <w:jc w:val="right"/>
              <w:rPr>
                <w:rFonts w:ascii="宋体" w:hAnsi="宋体"/>
              </w:rPr>
            </w:pPr>
            <w:r>
              <w:rPr>
                <w:rFonts w:hint="eastAsia" w:ascii="宋体" w:hAnsi="宋体"/>
              </w:rPr>
              <w:t>202</w:t>
            </w:r>
            <w:r>
              <w:rPr>
                <w:rFonts w:hint="eastAsia" w:ascii="宋体" w:hAnsi="宋体"/>
                <w:szCs w:val="22"/>
              </w:rPr>
              <w:t>2</w:t>
            </w:r>
            <w:r>
              <w:rPr>
                <w:rFonts w:hint="eastAsia" w:ascii="宋体" w:hAnsi="宋体"/>
              </w:rPr>
              <w:t>年     月    日</w:t>
            </w:r>
          </w:p>
        </w:tc>
      </w:tr>
    </w:tbl>
    <w:p>
      <w:pPr>
        <w:spacing w:line="680" w:lineRule="exact"/>
        <w:jc w:val="center"/>
        <w:sectPr>
          <w:footerReference r:id="rId9" w:type="default"/>
          <w:footerReference r:id="rId10" w:type="even"/>
          <w:pgSz w:w="11906" w:h="16838"/>
          <w:pgMar w:top="2098" w:right="1418" w:bottom="1869" w:left="1588" w:header="851" w:footer="1486" w:gutter="0"/>
          <w:cols w:space="425" w:num="1"/>
          <w:docGrid w:type="lines" w:linePitch="312" w:charSpace="0"/>
        </w:sectPr>
      </w:pPr>
    </w:p>
    <w:p>
      <w:pPr>
        <w:spacing w:line="580" w:lineRule="exact"/>
        <w:ind w:right="706"/>
        <w:jc w:val="center"/>
        <w:rPr>
          <w:b/>
          <w:sz w:val="32"/>
          <w:szCs w:val="32"/>
        </w:rPr>
      </w:pPr>
      <w:r>
        <w:rPr>
          <w:b/>
          <w:sz w:val="32"/>
          <w:szCs w:val="32"/>
        </w:rPr>
        <w:t>附件三：学科带头人申报对象课堂教学评价表</w:t>
      </w:r>
    </w:p>
    <w:p>
      <w:pPr>
        <w:spacing w:line="580" w:lineRule="exact"/>
        <w:ind w:right="706"/>
      </w:pPr>
      <w:r>
        <w:t xml:space="preserve"> ___________</w:t>
      </w:r>
      <w:r>
        <w:rPr>
          <w:rFonts w:hint="eastAsia"/>
        </w:rPr>
        <w:t xml:space="preserve">  学校</w:t>
      </w:r>
      <w:r>
        <w:t xml:space="preserve">（公章） </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1276"/>
        <w:gridCol w:w="1558"/>
        <w:gridCol w:w="70"/>
        <w:gridCol w:w="1062"/>
        <w:gridCol w:w="1086"/>
        <w:gridCol w:w="1060"/>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7" w:type="pct"/>
            <w:vAlign w:val="center"/>
          </w:tcPr>
          <w:p>
            <w:pPr>
              <w:spacing w:line="360" w:lineRule="auto"/>
              <w:jc w:val="center"/>
            </w:pPr>
            <w:r>
              <w:rPr>
                <w:rFonts w:hint="eastAsia"/>
              </w:rPr>
              <w:t>执教者</w:t>
            </w:r>
          </w:p>
        </w:tc>
        <w:tc>
          <w:tcPr>
            <w:tcW w:w="1693" w:type="pct"/>
            <w:gridSpan w:val="3"/>
            <w:vAlign w:val="center"/>
          </w:tcPr>
          <w:p>
            <w:pPr>
              <w:spacing w:line="360" w:lineRule="auto"/>
              <w:jc w:val="center"/>
              <w:rPr>
                <w:rFonts w:ascii="仿宋" w:hAnsi="仿宋" w:eastAsia="仿宋"/>
                <w:sz w:val="18"/>
                <w:szCs w:val="18"/>
              </w:rPr>
            </w:pPr>
          </w:p>
        </w:tc>
        <w:tc>
          <w:tcPr>
            <w:tcW w:w="619" w:type="pct"/>
            <w:vAlign w:val="center"/>
          </w:tcPr>
          <w:p>
            <w:pPr>
              <w:spacing w:line="360" w:lineRule="auto"/>
              <w:jc w:val="center"/>
            </w:pPr>
            <w:r>
              <w:rPr>
                <w:rFonts w:hint="eastAsia"/>
              </w:rPr>
              <w:t>年级</w:t>
            </w:r>
          </w:p>
        </w:tc>
        <w:tc>
          <w:tcPr>
            <w:tcW w:w="633" w:type="pct"/>
            <w:vAlign w:val="center"/>
          </w:tcPr>
          <w:p>
            <w:pPr>
              <w:spacing w:line="360" w:lineRule="auto"/>
              <w:jc w:val="center"/>
            </w:pPr>
          </w:p>
        </w:tc>
        <w:tc>
          <w:tcPr>
            <w:tcW w:w="618" w:type="pct"/>
            <w:vAlign w:val="center"/>
          </w:tcPr>
          <w:p>
            <w:pPr>
              <w:spacing w:line="360" w:lineRule="auto"/>
              <w:jc w:val="center"/>
            </w:pPr>
            <w:r>
              <w:rPr>
                <w:rFonts w:hint="eastAsia"/>
              </w:rPr>
              <w:t>学科</w:t>
            </w:r>
          </w:p>
        </w:tc>
        <w:tc>
          <w:tcPr>
            <w:tcW w:w="630" w:type="pct"/>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07" w:type="pct"/>
            <w:vAlign w:val="center"/>
          </w:tcPr>
          <w:p>
            <w:pPr>
              <w:spacing w:line="360" w:lineRule="auto"/>
              <w:jc w:val="center"/>
            </w:pPr>
            <w:r>
              <w:rPr>
                <w:rFonts w:hint="eastAsia"/>
              </w:rPr>
              <w:t>课题</w:t>
            </w:r>
          </w:p>
        </w:tc>
        <w:tc>
          <w:tcPr>
            <w:tcW w:w="4193" w:type="pct"/>
            <w:gridSpan w:val="7"/>
            <w:vAlign w:val="center"/>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7" w:type="pct"/>
            <w:vMerge w:val="restart"/>
            <w:vAlign w:val="center"/>
          </w:tcPr>
          <w:p>
            <w:pPr>
              <w:spacing w:line="360" w:lineRule="auto"/>
              <w:jc w:val="center"/>
            </w:pPr>
            <w:r>
              <w:rPr>
                <w:rFonts w:hint="eastAsia"/>
              </w:rPr>
              <w:t>评价项目</w:t>
            </w:r>
          </w:p>
        </w:tc>
        <w:tc>
          <w:tcPr>
            <w:tcW w:w="2945" w:type="pct"/>
            <w:gridSpan w:val="5"/>
            <w:vAlign w:val="center"/>
          </w:tcPr>
          <w:p>
            <w:pPr>
              <w:spacing w:line="360" w:lineRule="auto"/>
              <w:jc w:val="center"/>
              <w:rPr>
                <w:rFonts w:ascii="仿宋" w:hAnsi="仿宋" w:eastAsia="仿宋"/>
                <w:szCs w:val="21"/>
              </w:rPr>
            </w:pPr>
            <w:r>
              <w:t>评价指标</w:t>
            </w:r>
          </w:p>
        </w:tc>
        <w:tc>
          <w:tcPr>
            <w:tcW w:w="618" w:type="pct"/>
            <w:vMerge w:val="restart"/>
            <w:vAlign w:val="center"/>
          </w:tcPr>
          <w:p>
            <w:pPr>
              <w:spacing w:line="360" w:lineRule="auto"/>
              <w:jc w:val="center"/>
            </w:pPr>
            <w:r>
              <w:rPr>
                <w:rFonts w:hint="eastAsia"/>
              </w:rPr>
              <w:t>评价分值</w:t>
            </w:r>
          </w:p>
        </w:tc>
        <w:tc>
          <w:tcPr>
            <w:tcW w:w="630" w:type="pct"/>
            <w:vMerge w:val="restart"/>
            <w:vAlign w:val="center"/>
          </w:tcPr>
          <w:p>
            <w:pPr>
              <w:spacing w:line="360" w:lineRule="auto"/>
              <w:jc w:val="center"/>
            </w:pPr>
            <w:r>
              <w:rPr>
                <w:rFonts w:hint="eastAsia"/>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vAlign w:val="center"/>
          </w:tcPr>
          <w:p>
            <w:pPr>
              <w:spacing w:line="360" w:lineRule="auto"/>
              <w:jc w:val="center"/>
              <w:rPr>
                <w:rFonts w:ascii="仿宋" w:hAnsi="仿宋" w:eastAsia="仿宋"/>
                <w:szCs w:val="21"/>
              </w:rPr>
            </w:pPr>
          </w:p>
        </w:tc>
        <w:tc>
          <w:tcPr>
            <w:tcW w:w="2945" w:type="pct"/>
            <w:gridSpan w:val="5"/>
            <w:vAlign w:val="center"/>
          </w:tcPr>
          <w:p>
            <w:pPr>
              <w:spacing w:line="360" w:lineRule="auto"/>
              <w:jc w:val="center"/>
              <w:rPr>
                <w:rFonts w:ascii="仿宋" w:hAnsi="仿宋" w:eastAsia="仿宋"/>
                <w:szCs w:val="21"/>
              </w:rPr>
            </w:pPr>
            <w:r>
              <w:t>A:10～8； B:7～5； C:4～0</w:t>
            </w:r>
          </w:p>
        </w:tc>
        <w:tc>
          <w:tcPr>
            <w:tcW w:w="618" w:type="pct"/>
            <w:vMerge w:val="continue"/>
            <w:vAlign w:val="center"/>
          </w:tcPr>
          <w:p>
            <w:pPr>
              <w:spacing w:line="360" w:lineRule="auto"/>
              <w:jc w:val="center"/>
              <w:rPr>
                <w:rFonts w:ascii="仿宋" w:hAnsi="仿宋" w:eastAsia="仿宋"/>
                <w:szCs w:val="21"/>
              </w:rPr>
            </w:pPr>
          </w:p>
        </w:tc>
        <w:tc>
          <w:tcPr>
            <w:tcW w:w="630" w:type="pct"/>
            <w:vMerge w:val="continue"/>
            <w:vAlign w:val="center"/>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restart"/>
            <w:vAlign w:val="center"/>
          </w:tcPr>
          <w:p>
            <w:pPr>
              <w:spacing w:line="360" w:lineRule="auto"/>
              <w:jc w:val="center"/>
            </w:pPr>
            <w:r>
              <w:t>教师素养</w:t>
            </w:r>
          </w:p>
          <w:p>
            <w:pPr>
              <w:spacing w:line="360" w:lineRule="auto"/>
              <w:jc w:val="center"/>
              <w:rPr>
                <w:rFonts w:ascii="仿宋" w:hAnsi="仿宋" w:eastAsia="仿宋"/>
                <w:szCs w:val="21"/>
              </w:rPr>
            </w:pPr>
            <w:r>
              <w:t>（50 分）</w:t>
            </w:r>
          </w:p>
        </w:tc>
        <w:tc>
          <w:tcPr>
            <w:tcW w:w="2945" w:type="pct"/>
            <w:gridSpan w:val="5"/>
            <w:vAlign w:val="center"/>
          </w:tcPr>
          <w:p>
            <w:pPr>
              <w:spacing w:line="360" w:lineRule="auto"/>
              <w:jc w:val="center"/>
              <w:rPr>
                <w:rFonts w:ascii="仿宋" w:hAnsi="仿宋" w:eastAsia="仿宋"/>
                <w:szCs w:val="21"/>
              </w:rPr>
            </w:pPr>
            <w:r>
              <w:t>1.教态自然，语言简洁</w:t>
            </w:r>
          </w:p>
        </w:tc>
        <w:tc>
          <w:tcPr>
            <w:tcW w:w="618" w:type="pct"/>
            <w:vAlign w:val="center"/>
          </w:tcPr>
          <w:p>
            <w:pPr>
              <w:spacing w:line="360" w:lineRule="auto"/>
              <w:jc w:val="center"/>
              <w:rPr>
                <w:rFonts w:ascii="仿宋" w:hAnsi="仿宋" w:eastAsia="仿宋"/>
                <w:szCs w:val="21"/>
              </w:rPr>
            </w:pPr>
          </w:p>
        </w:tc>
        <w:tc>
          <w:tcPr>
            <w:tcW w:w="630" w:type="pct"/>
            <w:vMerge w:val="restart"/>
            <w:vAlign w:val="center"/>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rPr>
                <w:rFonts w:ascii="仿宋" w:hAnsi="仿宋" w:eastAsia="仿宋"/>
                <w:szCs w:val="21"/>
              </w:rPr>
            </w:pPr>
          </w:p>
        </w:tc>
        <w:tc>
          <w:tcPr>
            <w:tcW w:w="2945" w:type="pct"/>
            <w:gridSpan w:val="5"/>
          </w:tcPr>
          <w:p>
            <w:pPr>
              <w:spacing w:line="360" w:lineRule="auto"/>
              <w:jc w:val="center"/>
              <w:rPr>
                <w:rFonts w:ascii="仿宋" w:hAnsi="仿宋" w:eastAsia="仿宋"/>
                <w:szCs w:val="21"/>
              </w:rPr>
            </w:pPr>
            <w:r>
              <w:t>2.板书美观，设计合理</w:t>
            </w:r>
          </w:p>
        </w:tc>
        <w:tc>
          <w:tcPr>
            <w:tcW w:w="618" w:type="pct"/>
          </w:tcPr>
          <w:p>
            <w:pPr>
              <w:spacing w:line="360" w:lineRule="auto"/>
              <w:jc w:val="center"/>
              <w:rPr>
                <w:rFonts w:ascii="仿宋" w:hAnsi="仿宋" w:eastAsia="仿宋"/>
                <w:szCs w:val="21"/>
              </w:rPr>
            </w:pPr>
          </w:p>
        </w:tc>
        <w:tc>
          <w:tcPr>
            <w:tcW w:w="630" w:type="pct"/>
            <w:vMerge w:val="continue"/>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rPr>
                <w:rFonts w:ascii="仿宋" w:hAnsi="仿宋" w:eastAsia="仿宋"/>
                <w:szCs w:val="21"/>
              </w:rPr>
            </w:pPr>
          </w:p>
        </w:tc>
        <w:tc>
          <w:tcPr>
            <w:tcW w:w="2945" w:type="pct"/>
            <w:gridSpan w:val="5"/>
          </w:tcPr>
          <w:p>
            <w:pPr>
              <w:spacing w:line="360" w:lineRule="auto"/>
              <w:jc w:val="center"/>
              <w:rPr>
                <w:rFonts w:ascii="仿宋" w:hAnsi="仿宋" w:eastAsia="仿宋"/>
                <w:szCs w:val="21"/>
              </w:rPr>
            </w:pPr>
            <w:r>
              <w:t>3.专业扎实，传授精准</w:t>
            </w:r>
          </w:p>
        </w:tc>
        <w:tc>
          <w:tcPr>
            <w:tcW w:w="618" w:type="pct"/>
          </w:tcPr>
          <w:p>
            <w:pPr>
              <w:spacing w:line="360" w:lineRule="auto"/>
              <w:jc w:val="center"/>
              <w:rPr>
                <w:rFonts w:ascii="仿宋" w:hAnsi="仿宋" w:eastAsia="仿宋"/>
                <w:szCs w:val="21"/>
              </w:rPr>
            </w:pPr>
          </w:p>
        </w:tc>
        <w:tc>
          <w:tcPr>
            <w:tcW w:w="630" w:type="pct"/>
            <w:vMerge w:val="continue"/>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rPr>
                <w:rFonts w:ascii="仿宋" w:hAnsi="仿宋" w:eastAsia="仿宋"/>
                <w:szCs w:val="21"/>
              </w:rPr>
            </w:pPr>
          </w:p>
        </w:tc>
        <w:tc>
          <w:tcPr>
            <w:tcW w:w="2945" w:type="pct"/>
            <w:gridSpan w:val="5"/>
          </w:tcPr>
          <w:p>
            <w:pPr>
              <w:spacing w:line="360" w:lineRule="auto"/>
              <w:jc w:val="center"/>
              <w:rPr>
                <w:rFonts w:ascii="仿宋" w:hAnsi="仿宋" w:eastAsia="仿宋"/>
                <w:szCs w:val="21"/>
              </w:rPr>
            </w:pPr>
            <w:r>
              <w:t>4.面向全体，符合认知</w:t>
            </w:r>
          </w:p>
        </w:tc>
        <w:tc>
          <w:tcPr>
            <w:tcW w:w="618" w:type="pct"/>
          </w:tcPr>
          <w:p>
            <w:pPr>
              <w:spacing w:line="360" w:lineRule="auto"/>
              <w:jc w:val="center"/>
              <w:rPr>
                <w:rFonts w:ascii="仿宋" w:hAnsi="仿宋" w:eastAsia="仿宋"/>
                <w:szCs w:val="21"/>
              </w:rPr>
            </w:pPr>
          </w:p>
        </w:tc>
        <w:tc>
          <w:tcPr>
            <w:tcW w:w="630" w:type="pct"/>
            <w:vMerge w:val="continue"/>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rPr>
                <w:rFonts w:ascii="仿宋" w:hAnsi="仿宋" w:eastAsia="仿宋"/>
                <w:szCs w:val="21"/>
              </w:rPr>
            </w:pPr>
          </w:p>
        </w:tc>
        <w:tc>
          <w:tcPr>
            <w:tcW w:w="2945" w:type="pct"/>
            <w:gridSpan w:val="5"/>
          </w:tcPr>
          <w:p>
            <w:pPr>
              <w:spacing w:line="360" w:lineRule="auto"/>
              <w:jc w:val="center"/>
              <w:rPr>
                <w:rFonts w:ascii="仿宋" w:hAnsi="仿宋" w:eastAsia="仿宋"/>
                <w:szCs w:val="21"/>
              </w:rPr>
            </w:pPr>
            <w:r>
              <w:t>5.课改创新，引领实践</w:t>
            </w:r>
          </w:p>
        </w:tc>
        <w:tc>
          <w:tcPr>
            <w:tcW w:w="618" w:type="pct"/>
          </w:tcPr>
          <w:p>
            <w:pPr>
              <w:spacing w:line="360" w:lineRule="auto"/>
              <w:jc w:val="center"/>
              <w:rPr>
                <w:rFonts w:ascii="仿宋" w:hAnsi="仿宋" w:eastAsia="仿宋"/>
                <w:szCs w:val="21"/>
              </w:rPr>
            </w:pPr>
          </w:p>
        </w:tc>
        <w:tc>
          <w:tcPr>
            <w:tcW w:w="630" w:type="pct"/>
            <w:vMerge w:val="continue"/>
          </w:tcPr>
          <w:p>
            <w:pPr>
              <w:spacing w:line="360" w:lineRule="auto"/>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restart"/>
            <w:vAlign w:val="center"/>
          </w:tcPr>
          <w:p>
            <w:pPr>
              <w:spacing w:line="360" w:lineRule="auto"/>
              <w:jc w:val="center"/>
            </w:pPr>
            <w:r>
              <w:t>教学过程</w:t>
            </w:r>
          </w:p>
          <w:p>
            <w:pPr>
              <w:spacing w:line="360" w:lineRule="auto"/>
              <w:jc w:val="center"/>
            </w:pPr>
            <w:r>
              <w:t>（50 分）</w:t>
            </w:r>
          </w:p>
        </w:tc>
        <w:tc>
          <w:tcPr>
            <w:tcW w:w="2945" w:type="pct"/>
            <w:gridSpan w:val="5"/>
          </w:tcPr>
          <w:p>
            <w:pPr>
              <w:spacing w:line="360" w:lineRule="auto"/>
              <w:jc w:val="center"/>
            </w:pPr>
            <w:r>
              <w:t>6.情境合理，结构严谨</w:t>
            </w:r>
          </w:p>
        </w:tc>
        <w:tc>
          <w:tcPr>
            <w:tcW w:w="618" w:type="pct"/>
          </w:tcPr>
          <w:p>
            <w:pPr>
              <w:spacing w:line="360" w:lineRule="auto"/>
              <w:jc w:val="center"/>
            </w:pPr>
          </w:p>
        </w:tc>
        <w:tc>
          <w:tcPr>
            <w:tcW w:w="630" w:type="pct"/>
            <w:vMerge w:val="restart"/>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pPr>
          </w:p>
        </w:tc>
        <w:tc>
          <w:tcPr>
            <w:tcW w:w="2945" w:type="pct"/>
            <w:gridSpan w:val="5"/>
          </w:tcPr>
          <w:p>
            <w:pPr>
              <w:spacing w:line="360" w:lineRule="auto"/>
              <w:jc w:val="center"/>
            </w:pPr>
            <w:r>
              <w:t>7.容量适中，突出重点</w:t>
            </w:r>
          </w:p>
        </w:tc>
        <w:tc>
          <w:tcPr>
            <w:tcW w:w="618" w:type="pct"/>
          </w:tcPr>
          <w:p>
            <w:pPr>
              <w:spacing w:line="360" w:lineRule="auto"/>
              <w:jc w:val="center"/>
            </w:pPr>
          </w:p>
        </w:tc>
        <w:tc>
          <w:tcPr>
            <w:tcW w:w="630" w:type="pct"/>
            <w:vMerge w:val="continue"/>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pPr>
          </w:p>
        </w:tc>
        <w:tc>
          <w:tcPr>
            <w:tcW w:w="2945" w:type="pct"/>
            <w:gridSpan w:val="5"/>
          </w:tcPr>
          <w:p>
            <w:pPr>
              <w:spacing w:line="360" w:lineRule="auto"/>
              <w:jc w:val="center"/>
            </w:pPr>
            <w:r>
              <w:t>8.因材施教，突破难点</w:t>
            </w:r>
          </w:p>
        </w:tc>
        <w:tc>
          <w:tcPr>
            <w:tcW w:w="618" w:type="pct"/>
          </w:tcPr>
          <w:p>
            <w:pPr>
              <w:spacing w:line="360" w:lineRule="auto"/>
              <w:jc w:val="center"/>
            </w:pPr>
          </w:p>
        </w:tc>
        <w:tc>
          <w:tcPr>
            <w:tcW w:w="630" w:type="pct"/>
            <w:vMerge w:val="continue"/>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pPr>
          </w:p>
        </w:tc>
        <w:tc>
          <w:tcPr>
            <w:tcW w:w="2945" w:type="pct"/>
            <w:gridSpan w:val="5"/>
          </w:tcPr>
          <w:p>
            <w:pPr>
              <w:spacing w:line="360" w:lineRule="auto"/>
              <w:jc w:val="center"/>
            </w:pPr>
            <w:r>
              <w:t>9.教法灵活，互动生成</w:t>
            </w:r>
          </w:p>
        </w:tc>
        <w:tc>
          <w:tcPr>
            <w:tcW w:w="618" w:type="pct"/>
          </w:tcPr>
          <w:p>
            <w:pPr>
              <w:spacing w:line="360" w:lineRule="auto"/>
              <w:jc w:val="center"/>
            </w:pPr>
          </w:p>
        </w:tc>
        <w:tc>
          <w:tcPr>
            <w:tcW w:w="630" w:type="pct"/>
            <w:vMerge w:val="continue"/>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vMerge w:val="continue"/>
          </w:tcPr>
          <w:p>
            <w:pPr>
              <w:spacing w:line="360" w:lineRule="auto"/>
              <w:jc w:val="center"/>
            </w:pPr>
          </w:p>
        </w:tc>
        <w:tc>
          <w:tcPr>
            <w:tcW w:w="2945" w:type="pct"/>
            <w:gridSpan w:val="5"/>
          </w:tcPr>
          <w:p>
            <w:pPr>
              <w:spacing w:line="360" w:lineRule="auto"/>
              <w:jc w:val="center"/>
            </w:pPr>
            <w:r>
              <w:t>10.作业指导，科学有效</w:t>
            </w:r>
          </w:p>
        </w:tc>
        <w:tc>
          <w:tcPr>
            <w:tcW w:w="618" w:type="pct"/>
          </w:tcPr>
          <w:p>
            <w:pPr>
              <w:spacing w:line="360" w:lineRule="auto"/>
              <w:jc w:val="center"/>
            </w:pPr>
          </w:p>
        </w:tc>
        <w:tc>
          <w:tcPr>
            <w:tcW w:w="630" w:type="pct"/>
            <w:vMerge w:val="continue"/>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tcPr>
          <w:p>
            <w:pPr>
              <w:spacing w:line="360" w:lineRule="auto"/>
              <w:jc w:val="center"/>
            </w:pPr>
            <w:r>
              <w:rPr>
                <w:rFonts w:hint="eastAsia"/>
              </w:rPr>
              <w:t>合计得分</w:t>
            </w:r>
          </w:p>
        </w:tc>
        <w:tc>
          <w:tcPr>
            <w:tcW w:w="4193" w:type="pct"/>
            <w:gridSpan w:val="7"/>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tcPr>
          <w:p>
            <w:pPr>
              <w:spacing w:line="360" w:lineRule="auto"/>
              <w:jc w:val="center"/>
            </w:pPr>
            <w:r>
              <w:t>等第</w:t>
            </w:r>
          </w:p>
        </w:tc>
        <w:tc>
          <w:tcPr>
            <w:tcW w:w="744" w:type="pct"/>
          </w:tcPr>
          <w:p>
            <w:pPr>
              <w:spacing w:line="360" w:lineRule="auto"/>
              <w:jc w:val="center"/>
            </w:pPr>
          </w:p>
        </w:tc>
        <w:tc>
          <w:tcPr>
            <w:tcW w:w="908" w:type="pct"/>
          </w:tcPr>
          <w:p>
            <w:pPr>
              <w:spacing w:line="360" w:lineRule="auto"/>
              <w:jc w:val="center"/>
            </w:pPr>
            <w:r>
              <w:rPr>
                <w:rFonts w:hint="eastAsia"/>
              </w:rPr>
              <w:t>评分</w:t>
            </w:r>
          </w:p>
        </w:tc>
        <w:tc>
          <w:tcPr>
            <w:tcW w:w="1293" w:type="pct"/>
            <w:gridSpan w:val="3"/>
          </w:tcPr>
          <w:p>
            <w:pPr>
              <w:spacing w:line="360" w:lineRule="auto"/>
              <w:jc w:val="center"/>
            </w:pPr>
          </w:p>
        </w:tc>
        <w:tc>
          <w:tcPr>
            <w:tcW w:w="618" w:type="pct"/>
          </w:tcPr>
          <w:p>
            <w:pPr>
              <w:spacing w:line="360" w:lineRule="auto"/>
              <w:jc w:val="center"/>
            </w:pPr>
            <w:r>
              <w:rPr>
                <w:rFonts w:hint="eastAsia"/>
              </w:rPr>
              <w:t>评课组长</w:t>
            </w:r>
          </w:p>
        </w:tc>
        <w:tc>
          <w:tcPr>
            <w:tcW w:w="630" w:type="pct"/>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pct"/>
          </w:tcPr>
          <w:p>
            <w:pPr>
              <w:spacing w:line="360" w:lineRule="auto"/>
              <w:jc w:val="center"/>
            </w:pPr>
            <w:r>
              <w:rPr>
                <w:rFonts w:hint="eastAsia"/>
              </w:rPr>
              <w:t>备注</w:t>
            </w:r>
          </w:p>
        </w:tc>
        <w:tc>
          <w:tcPr>
            <w:tcW w:w="4193" w:type="pct"/>
            <w:gridSpan w:val="7"/>
          </w:tcPr>
          <w:p>
            <w:pPr>
              <w:spacing w:line="360" w:lineRule="auto"/>
              <w:jc w:val="center"/>
            </w:pPr>
            <w:r>
              <w:t>优秀（100～85) 良好（84～75) 合格（74～60) 不合格（60以下）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8"/>
          </w:tcPr>
          <w:p>
            <w:pPr>
              <w:spacing w:line="360" w:lineRule="auto"/>
              <w:jc w:val="center"/>
            </w:pPr>
          </w:p>
          <w:p>
            <w:pPr>
              <w:spacing w:line="360" w:lineRule="auto"/>
              <w:jc w:val="center"/>
            </w:pPr>
            <w:r>
              <w:t xml:space="preserve">评课组人数：_______ 评课组成员签名：______ </w:t>
            </w:r>
            <w:r>
              <w:rPr>
                <w:rFonts w:hint="eastAsia"/>
              </w:rPr>
              <w:t xml:space="preserve">     </w:t>
            </w:r>
            <w:r>
              <w:t xml:space="preserve">______ </w:t>
            </w:r>
            <w:r>
              <w:rPr>
                <w:rFonts w:hint="eastAsia"/>
              </w:rPr>
              <w:t xml:space="preserve">     </w:t>
            </w:r>
            <w:r>
              <w:t>____</w:t>
            </w:r>
          </w:p>
        </w:tc>
      </w:tr>
    </w:tbl>
    <w:p>
      <w:pPr>
        <w:spacing w:line="580" w:lineRule="exact"/>
        <w:ind w:right="706"/>
      </w:pPr>
    </w:p>
    <w:p>
      <w:pPr>
        <w:spacing w:line="580" w:lineRule="exact"/>
        <w:ind w:right="706"/>
      </w:pPr>
    </w:p>
    <w:p>
      <w:pPr>
        <w:spacing w:line="580" w:lineRule="exact"/>
        <w:ind w:right="706"/>
      </w:pPr>
    </w:p>
    <w:p>
      <w:pPr>
        <w:spacing w:line="580" w:lineRule="exact"/>
        <w:ind w:right="706"/>
      </w:pPr>
    </w:p>
    <w:p>
      <w:pPr>
        <w:spacing w:line="580" w:lineRule="exact"/>
        <w:ind w:right="706"/>
        <w:rPr>
          <w:sz w:val="30"/>
          <w:szCs w:val="30"/>
        </w:rPr>
      </w:pPr>
      <w:r>
        <w:rPr>
          <w:rFonts w:hint="eastAsia" w:ascii="黑体" w:eastAsia="黑体"/>
          <w:sz w:val="32"/>
          <w:szCs w:val="32"/>
        </w:rPr>
        <w:t>附件四：</w:t>
      </w:r>
      <w:r>
        <w:rPr>
          <w:rFonts w:hint="eastAsia" w:eastAsia="黑体"/>
          <w:spacing w:val="36"/>
          <w:sz w:val="32"/>
          <w:szCs w:val="32"/>
        </w:rPr>
        <w:t>苏州工业园区骨干教师评审材料目录</w:t>
      </w:r>
    </w:p>
    <w:p>
      <w:pPr>
        <w:spacing w:line="360" w:lineRule="auto"/>
        <w:rPr>
          <w:rFonts w:ascii="宋体" w:hAnsi="宋体"/>
          <w:sz w:val="24"/>
        </w:rPr>
      </w:pPr>
    </w:p>
    <w:p>
      <w:pPr>
        <w:spacing w:line="360" w:lineRule="auto"/>
        <w:rPr>
          <w:rFonts w:ascii="宋体" w:hAnsi="宋体"/>
          <w:sz w:val="24"/>
        </w:rPr>
      </w:pPr>
      <w:r>
        <w:rPr>
          <w:rFonts w:ascii="宋体" w:hAnsi="宋体"/>
          <w:sz w:val="24"/>
        </w:rPr>
        <mc:AlternateContent>
          <mc:Choice Requires="wps">
            <w:drawing>
              <wp:anchor distT="0" distB="0" distL="114300" distR="114300" simplePos="0" relativeHeight="251660288" behindDoc="0" locked="0" layoutInCell="1" allowOverlap="1">
                <wp:simplePos x="0" y="0"/>
                <wp:positionH relativeFrom="column">
                  <wp:posOffset>3973195</wp:posOffset>
                </wp:positionH>
                <wp:positionV relativeFrom="paragraph">
                  <wp:posOffset>77470</wp:posOffset>
                </wp:positionV>
                <wp:extent cx="1712595" cy="798195"/>
                <wp:effectExtent l="5715" t="9525" r="5715" b="1143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712595" cy="798195"/>
                        </a:xfrm>
                        <a:prstGeom prst="rect">
                          <a:avLst/>
                        </a:prstGeom>
                        <a:solidFill>
                          <a:srgbClr val="FFFFFF"/>
                        </a:solidFill>
                        <a:ln w="9525">
                          <a:solidFill>
                            <a:srgbClr val="000000"/>
                          </a:solidFill>
                          <a:miter lim="800000"/>
                        </a:ln>
                      </wps:spPr>
                      <wps:txbx>
                        <w:txbxContent>
                          <w:p>
                            <w:pPr>
                              <w:jc w:val="center"/>
                              <w:rPr>
                                <w:rFonts w:ascii="宋体" w:hAnsi="宋体"/>
                                <w:sz w:val="24"/>
                              </w:rPr>
                            </w:pPr>
                            <w:r>
                              <w:rPr>
                                <w:rFonts w:hint="eastAsia" w:ascii="宋体" w:hAnsi="宋体"/>
                                <w:sz w:val="24"/>
                              </w:rPr>
                              <w:t>报 审 学 段 学 科</w:t>
                            </w:r>
                          </w:p>
                          <w:p>
                            <w:pPr>
                              <w:rPr>
                                <w:rFonts w:ascii="宋体" w:hAnsi="宋体"/>
                                <w:sz w:val="24"/>
                                <w:u w:val="single"/>
                              </w:rPr>
                            </w:pPr>
                          </w:p>
                          <w:p>
                            <w:pPr>
                              <w:rPr>
                                <w:rFonts w:ascii="宋体" w:hAnsi="宋体"/>
                                <w:sz w:val="24"/>
                                <w:u w:val="single"/>
                              </w:rPr>
                            </w:pPr>
                            <w:r>
                              <w:rPr>
                                <w:rFonts w:hint="eastAsia" w:ascii="宋体" w:hAnsi="宋体"/>
                                <w:sz w:val="24"/>
                                <w:u w:val="single"/>
                              </w:rPr>
                              <w:t xml:space="preserve">                  </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2.85pt;margin-top:6.1pt;height:62.85pt;width:134.85pt;z-index:251660288;mso-width-relative:page;mso-height-relative:page;" fillcolor="#FFFFFF" filled="t" stroked="t" coordsize="21600,21600" o:gfxdata="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H+bA1nZAAAACgEAAA8AAAAAAAAAAQAgAAAAIgAA&#10;AGRycy9kb3ducmV2LnhtbFBLAQIUABQAAAAIAIdO4kAf7ikCQAIAAIcEAAAOAAAAAAAAAAEAIAAA&#10;ACgBAABkcnMvZTJvRG9jLnhtbFBLBQYAAAAABgAGAFkBAADaBQAAAAA=&#10;">
                <v:fill on="t" focussize="0,0"/>
                <v:stroke color="#000000" miterlimit="8" joinstyle="miter"/>
                <v:imagedata o:title=""/>
                <o:lock v:ext="edit" aspectratio="f"/>
                <v:textbox>
                  <w:txbxContent>
                    <w:p>
                      <w:pPr>
                        <w:jc w:val="center"/>
                        <w:rPr>
                          <w:rFonts w:ascii="宋体" w:hAnsi="宋体"/>
                          <w:sz w:val="24"/>
                        </w:rPr>
                      </w:pPr>
                      <w:r>
                        <w:rPr>
                          <w:rFonts w:hint="eastAsia" w:ascii="宋体" w:hAnsi="宋体"/>
                          <w:sz w:val="24"/>
                        </w:rPr>
                        <w:t>报 审 学 段 学 科</w:t>
                      </w:r>
                    </w:p>
                    <w:p>
                      <w:pPr>
                        <w:rPr>
                          <w:rFonts w:ascii="宋体" w:hAnsi="宋体"/>
                          <w:sz w:val="24"/>
                          <w:u w:val="single"/>
                        </w:rPr>
                      </w:pPr>
                    </w:p>
                    <w:p>
                      <w:pPr>
                        <w:rPr>
                          <w:rFonts w:ascii="宋体" w:hAnsi="宋体"/>
                          <w:sz w:val="24"/>
                          <w:u w:val="single"/>
                        </w:rPr>
                      </w:pPr>
                      <w:r>
                        <w:rPr>
                          <w:rFonts w:hint="eastAsia" w:ascii="宋体" w:hAnsi="宋体"/>
                          <w:sz w:val="24"/>
                          <w:u w:val="single"/>
                        </w:rPr>
                        <w:t xml:space="preserve">                  </w:t>
                      </w:r>
                    </w:p>
                  </w:txbxContent>
                </v:textbox>
              </v:shape>
            </w:pict>
          </mc:Fallback>
        </mc:AlternateContent>
      </w:r>
      <w:r>
        <w:rPr>
          <w:rFonts w:hint="eastAsia" w:ascii="宋体" w:hAnsi="宋体"/>
          <w:sz w:val="24"/>
        </w:rPr>
        <w:t>报审单位（盖章）</w:t>
      </w:r>
      <w:r>
        <w:rPr>
          <w:rFonts w:hint="eastAsia" w:ascii="宋体" w:hAnsi="宋体"/>
          <w:sz w:val="24"/>
          <w:u w:val="single"/>
        </w:rPr>
        <w:t xml:space="preserve">                                </w:t>
      </w:r>
      <w:r>
        <w:rPr>
          <w:rFonts w:hint="eastAsia" w:ascii="宋体" w:hAnsi="宋体"/>
          <w:sz w:val="24"/>
        </w:rPr>
        <w:t xml:space="preserve">       </w:t>
      </w:r>
    </w:p>
    <w:p>
      <w:pPr>
        <w:spacing w:line="360" w:lineRule="auto"/>
        <w:rPr>
          <w:rFonts w:ascii="宋体" w:hAnsi="宋体"/>
          <w:sz w:val="24"/>
        </w:rPr>
      </w:pPr>
      <w:r>
        <w:rPr>
          <w:rFonts w:hint="eastAsia" w:ascii="宋体" w:hAnsi="宋体"/>
          <w:sz w:val="24"/>
        </w:rPr>
        <w:t>姓    名</w:t>
      </w:r>
      <w:r>
        <w:rPr>
          <w:rFonts w:hint="eastAsia" w:ascii="宋体" w:hAnsi="宋体"/>
          <w:sz w:val="24"/>
          <w:u w:val="single"/>
        </w:rPr>
        <w:t xml:space="preserve">                                        </w:t>
      </w:r>
    </w:p>
    <w:p>
      <w:pPr>
        <w:spacing w:line="360" w:lineRule="auto"/>
        <w:rPr>
          <w:rFonts w:ascii="宋体" w:hAnsi="宋体"/>
          <w:sz w:val="24"/>
        </w:rPr>
      </w:pPr>
      <w:r>
        <w:rPr>
          <w:rFonts w:hint="eastAsia" w:ascii="宋体" w:hAnsi="宋体"/>
          <w:sz w:val="24"/>
        </w:rPr>
        <w:t>拟评骨干称号</w:t>
      </w:r>
      <w:r>
        <w:rPr>
          <w:rFonts w:hint="eastAsia" w:ascii="宋体" w:hAnsi="宋体"/>
          <w:sz w:val="24"/>
          <w:u w:val="single"/>
        </w:rPr>
        <w:t xml:space="preserve">                        </w:t>
      </w:r>
      <w:r>
        <w:rPr>
          <w:rFonts w:hint="eastAsia" w:ascii="宋体" w:hAnsi="宋体"/>
          <w:sz w:val="24"/>
        </w:rPr>
        <w:t>（转评请注明）</w:t>
      </w:r>
    </w:p>
    <w:tbl>
      <w:tblPr>
        <w:tblStyle w:val="14"/>
        <w:tblpPr w:leftFromText="180" w:rightFromText="180" w:vertAnchor="text" w:horzAnchor="margin" w:tblpY="46"/>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8"/>
        <w:gridCol w:w="4614"/>
        <w:gridCol w:w="709"/>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pPr>
              <w:spacing w:line="360" w:lineRule="auto"/>
              <w:jc w:val="center"/>
              <w:rPr>
                <w:rFonts w:ascii="宋体" w:hAnsi="宋体"/>
                <w:sz w:val="24"/>
              </w:rPr>
            </w:pPr>
            <w:r>
              <w:rPr>
                <w:rFonts w:hint="eastAsia" w:ascii="宋体" w:hAnsi="宋体"/>
                <w:sz w:val="24"/>
              </w:rPr>
              <w:t>编  号</w:t>
            </w:r>
          </w:p>
        </w:tc>
        <w:tc>
          <w:tcPr>
            <w:tcW w:w="4614" w:type="dxa"/>
            <w:vAlign w:val="center"/>
          </w:tcPr>
          <w:p>
            <w:pPr>
              <w:spacing w:line="360" w:lineRule="auto"/>
              <w:jc w:val="center"/>
              <w:rPr>
                <w:rFonts w:ascii="宋体" w:hAnsi="宋体"/>
                <w:sz w:val="24"/>
              </w:rPr>
            </w:pPr>
            <w:r>
              <w:rPr>
                <w:rFonts w:hint="eastAsia" w:ascii="宋体" w:hAnsi="宋体"/>
                <w:sz w:val="24"/>
              </w:rPr>
              <w:t>材   料   名   称</w:t>
            </w:r>
          </w:p>
        </w:tc>
        <w:tc>
          <w:tcPr>
            <w:tcW w:w="709" w:type="dxa"/>
            <w:vAlign w:val="center"/>
          </w:tcPr>
          <w:p>
            <w:pPr>
              <w:spacing w:line="360" w:lineRule="auto"/>
              <w:jc w:val="center"/>
              <w:rPr>
                <w:rFonts w:ascii="宋体" w:hAnsi="宋体"/>
                <w:sz w:val="24"/>
              </w:rPr>
            </w:pPr>
            <w:r>
              <w:rPr>
                <w:rFonts w:hint="eastAsia" w:ascii="宋体" w:hAnsi="宋体"/>
                <w:sz w:val="24"/>
              </w:rPr>
              <w:t>份数</w:t>
            </w:r>
          </w:p>
        </w:tc>
        <w:tc>
          <w:tcPr>
            <w:tcW w:w="1418" w:type="dxa"/>
            <w:vAlign w:val="center"/>
          </w:tcPr>
          <w:p>
            <w:pPr>
              <w:spacing w:line="360" w:lineRule="auto"/>
              <w:jc w:val="center"/>
              <w:rPr>
                <w:rFonts w:ascii="宋体" w:hAnsi="宋体"/>
                <w:spacing w:val="-20"/>
                <w:sz w:val="24"/>
              </w:rPr>
            </w:pPr>
            <w:r>
              <w:rPr>
                <w:rFonts w:hint="eastAsia" w:ascii="宋体" w:hAnsi="宋体"/>
                <w:spacing w:val="-20"/>
                <w:sz w:val="24"/>
              </w:rPr>
              <w:t>备注（页码）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2298" w:type="dxa"/>
            <w:vAlign w:val="center"/>
          </w:tcPr>
          <w:p>
            <w:pPr>
              <w:spacing w:line="360" w:lineRule="auto"/>
              <w:jc w:val="center"/>
              <w:rPr>
                <w:rFonts w:ascii="宋体" w:hAnsi="宋体"/>
              </w:rPr>
            </w:pPr>
            <w:r>
              <w:rPr>
                <w:rFonts w:hint="eastAsia" w:ascii="宋体" w:hAnsi="宋体"/>
                <w:sz w:val="24"/>
              </w:rPr>
              <w:t>（一）申报表</w:t>
            </w:r>
          </w:p>
        </w:tc>
        <w:tc>
          <w:tcPr>
            <w:tcW w:w="4614" w:type="dxa"/>
            <w:vAlign w:val="center"/>
          </w:tcPr>
          <w:p>
            <w:pPr>
              <w:spacing w:line="360" w:lineRule="auto"/>
              <w:jc w:val="left"/>
              <w:rPr>
                <w:rFonts w:ascii="宋体" w:hAnsi="宋体"/>
                <w:sz w:val="24"/>
              </w:rPr>
            </w:pPr>
            <w:r>
              <w:rPr>
                <w:rFonts w:hint="eastAsia" w:ascii="宋体" w:hAnsi="宋体"/>
                <w:sz w:val="24"/>
              </w:rPr>
              <w:t>1.苏州工业园区</w:t>
            </w:r>
            <w:r>
              <w:rPr>
                <w:rFonts w:hint="eastAsia" w:ascii="宋体" w:hAnsi="宋体"/>
                <w:sz w:val="24"/>
                <w:u w:val="single"/>
              </w:rPr>
              <w:t xml:space="preserve">            </w:t>
            </w:r>
            <w:r>
              <w:rPr>
                <w:rFonts w:hint="eastAsia" w:ascii="宋体" w:hAnsi="宋体"/>
                <w:sz w:val="24"/>
              </w:rPr>
              <w:t>评审申报表</w:t>
            </w:r>
          </w:p>
        </w:tc>
        <w:tc>
          <w:tcPr>
            <w:tcW w:w="709" w:type="dxa"/>
            <w:vAlign w:val="center"/>
          </w:tcPr>
          <w:p>
            <w:pPr>
              <w:spacing w:line="360" w:lineRule="auto"/>
              <w:jc w:val="center"/>
              <w:rPr>
                <w:rFonts w:ascii="宋体" w:hAnsi="宋体"/>
              </w:rPr>
            </w:pPr>
            <w:r>
              <w:rPr>
                <w:rFonts w:hint="eastAsia" w:ascii="宋体" w:hAnsi="宋体"/>
              </w:rPr>
              <w:t>3份</w:t>
            </w:r>
          </w:p>
        </w:tc>
        <w:tc>
          <w:tcPr>
            <w:tcW w:w="1418" w:type="dxa"/>
            <w:vAlign w:val="center"/>
          </w:tcPr>
          <w:p>
            <w:pPr>
              <w:jc w:val="center"/>
              <w:rPr>
                <w:rFonts w:ascii="宋体" w:hAnsi="宋体"/>
              </w:rPr>
            </w:pPr>
            <w:r>
              <w:rPr>
                <w:rFonts w:hint="eastAsia" w:ascii="宋体" w:hAnsi="宋体"/>
              </w:rPr>
              <w:t>每份单独用订书机装订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restart"/>
            <w:vAlign w:val="center"/>
          </w:tcPr>
          <w:p>
            <w:pPr>
              <w:spacing w:line="360" w:lineRule="auto"/>
              <w:jc w:val="center"/>
              <w:rPr>
                <w:rFonts w:ascii="宋体" w:hAnsi="宋体"/>
                <w:sz w:val="24"/>
              </w:rPr>
            </w:pPr>
            <w:r>
              <w:rPr>
                <w:rFonts w:hint="eastAsia" w:ascii="宋体" w:hAnsi="宋体"/>
                <w:spacing w:val="-8"/>
                <w:sz w:val="24"/>
              </w:rPr>
              <w:t>（二）基本条件材料</w:t>
            </w:r>
          </w:p>
        </w:tc>
        <w:tc>
          <w:tcPr>
            <w:tcW w:w="4614" w:type="dxa"/>
            <w:vAlign w:val="center"/>
          </w:tcPr>
          <w:p>
            <w:pPr>
              <w:spacing w:line="360" w:lineRule="auto"/>
              <w:jc w:val="left"/>
              <w:rPr>
                <w:rFonts w:ascii="宋体" w:hAnsi="宋体"/>
                <w:sz w:val="24"/>
              </w:rPr>
            </w:pPr>
            <w:r>
              <w:rPr>
                <w:rFonts w:hint="eastAsia" w:ascii="宋体" w:hAnsi="宋体"/>
                <w:sz w:val="24"/>
              </w:rPr>
              <w:t>2.学历、学位证书复印件，学信网打印页</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spacing w:line="360" w:lineRule="auto"/>
              <w:jc w:val="center"/>
              <w:rPr>
                <w:rFonts w:ascii="宋体" w:hAnsi="宋体"/>
              </w:rPr>
            </w:pPr>
          </w:p>
        </w:tc>
        <w:tc>
          <w:tcPr>
            <w:tcW w:w="4614" w:type="dxa"/>
            <w:vAlign w:val="center"/>
          </w:tcPr>
          <w:p>
            <w:pPr>
              <w:spacing w:line="360" w:lineRule="auto"/>
              <w:jc w:val="left"/>
              <w:rPr>
                <w:rFonts w:ascii="宋体" w:hAnsi="宋体"/>
                <w:sz w:val="24"/>
              </w:rPr>
            </w:pPr>
            <w:r>
              <w:rPr>
                <w:rFonts w:hint="eastAsia" w:ascii="宋体" w:hAnsi="宋体"/>
              </w:rPr>
              <w:t>3.</w:t>
            </w:r>
            <w:r>
              <w:rPr>
                <w:rFonts w:hint="eastAsia" w:ascii="宋体" w:hAnsi="宋体"/>
                <w:sz w:val="24"/>
              </w:rPr>
              <w:t>现任教师职称任职资格证书复印件</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spacing w:line="360" w:lineRule="auto"/>
              <w:jc w:val="center"/>
              <w:rPr>
                <w:rFonts w:ascii="宋体" w:hAnsi="宋体"/>
              </w:rPr>
            </w:pPr>
          </w:p>
        </w:tc>
        <w:tc>
          <w:tcPr>
            <w:tcW w:w="4614" w:type="dxa"/>
            <w:vAlign w:val="center"/>
          </w:tcPr>
          <w:p>
            <w:pPr>
              <w:spacing w:line="360" w:lineRule="auto"/>
              <w:jc w:val="left"/>
              <w:rPr>
                <w:rFonts w:ascii="宋体" w:hAnsi="宋体"/>
              </w:rPr>
            </w:pPr>
            <w:r>
              <w:rPr>
                <w:rFonts w:hint="eastAsia" w:ascii="宋体" w:hAnsi="宋体"/>
              </w:rPr>
              <w:t>4.</w:t>
            </w:r>
            <w:r>
              <w:rPr>
                <w:rFonts w:hint="eastAsia" w:eastAsia="仿宋_GB2312"/>
                <w:sz w:val="18"/>
                <w:szCs w:val="18"/>
              </w:rPr>
              <w:t>省中小学教师培训管理系统师德等培训学时证明</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spacing w:line="360" w:lineRule="auto"/>
              <w:jc w:val="center"/>
              <w:rPr>
                <w:rFonts w:ascii="宋体" w:hAnsi="宋体"/>
              </w:rPr>
            </w:pPr>
          </w:p>
        </w:tc>
        <w:tc>
          <w:tcPr>
            <w:tcW w:w="4614" w:type="dxa"/>
            <w:vAlign w:val="center"/>
          </w:tcPr>
          <w:p>
            <w:pPr>
              <w:spacing w:line="360" w:lineRule="auto"/>
              <w:jc w:val="left"/>
              <w:rPr>
                <w:rFonts w:ascii="宋体" w:hAnsi="宋体"/>
                <w:sz w:val="24"/>
              </w:rPr>
            </w:pPr>
            <w:r>
              <w:rPr>
                <w:rFonts w:hint="eastAsia" w:ascii="宋体" w:hAnsi="宋体"/>
                <w:sz w:val="24"/>
              </w:rPr>
              <w:t>5.其他相关证书复印件</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restart"/>
            <w:vAlign w:val="center"/>
          </w:tcPr>
          <w:p>
            <w:pPr>
              <w:spacing w:line="360" w:lineRule="auto"/>
              <w:jc w:val="center"/>
              <w:rPr>
                <w:rFonts w:ascii="宋体" w:hAnsi="宋体"/>
                <w:sz w:val="24"/>
              </w:rPr>
            </w:pPr>
            <w:r>
              <w:rPr>
                <w:rFonts w:hint="eastAsia" w:ascii="宋体" w:hAnsi="宋体"/>
                <w:spacing w:val="-8"/>
                <w:sz w:val="24"/>
              </w:rPr>
              <w:t>（三）荣誉称号证书</w:t>
            </w:r>
          </w:p>
        </w:tc>
        <w:tc>
          <w:tcPr>
            <w:tcW w:w="4614" w:type="dxa"/>
            <w:vAlign w:val="center"/>
          </w:tcPr>
          <w:p>
            <w:pPr>
              <w:spacing w:line="360" w:lineRule="auto"/>
              <w:jc w:val="left"/>
              <w:rPr>
                <w:rFonts w:ascii="宋体" w:hAnsi="宋体"/>
              </w:rPr>
            </w:pPr>
            <w:r>
              <w:rPr>
                <w:rFonts w:hint="eastAsia" w:ascii="宋体" w:hAnsi="宋体"/>
              </w:rPr>
              <w:t>6.</w:t>
            </w:r>
            <w:r>
              <w:rPr>
                <w:rFonts w:hint="eastAsia" w:ascii="宋体" w:hAnsi="宋体"/>
                <w:sz w:val="24"/>
              </w:rPr>
              <w:t>现有骨干称号证书复印件</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spacing w:line="360" w:lineRule="auto"/>
              <w:jc w:val="center"/>
              <w:rPr>
                <w:rFonts w:ascii="宋体" w:hAnsi="宋体"/>
              </w:rPr>
            </w:pPr>
          </w:p>
        </w:tc>
        <w:tc>
          <w:tcPr>
            <w:tcW w:w="4614" w:type="dxa"/>
            <w:vAlign w:val="center"/>
          </w:tcPr>
          <w:p>
            <w:pPr>
              <w:spacing w:line="360" w:lineRule="auto"/>
              <w:jc w:val="left"/>
              <w:rPr>
                <w:rFonts w:ascii="宋体" w:hAnsi="宋体"/>
              </w:rPr>
            </w:pPr>
            <w:r>
              <w:rPr>
                <w:rFonts w:hint="eastAsia" w:ascii="宋体" w:hAnsi="宋体"/>
              </w:rPr>
              <w:t>7.</w:t>
            </w:r>
            <w:r>
              <w:rPr>
                <w:rFonts w:hint="eastAsia" w:ascii="宋体" w:hAnsi="宋体"/>
                <w:sz w:val="24"/>
              </w:rPr>
              <w:t>校级以上荣誉或年度考核优秀复印件</w:t>
            </w:r>
          </w:p>
        </w:tc>
        <w:tc>
          <w:tcPr>
            <w:tcW w:w="709" w:type="dxa"/>
            <w:vAlign w:val="center"/>
          </w:tcPr>
          <w:p>
            <w:pPr>
              <w:spacing w:line="360" w:lineRule="auto"/>
              <w:jc w:val="center"/>
              <w:rPr>
                <w:rFonts w:ascii="宋体" w:hAnsi="宋体"/>
              </w:rPr>
            </w:pPr>
          </w:p>
        </w:tc>
        <w:tc>
          <w:tcPr>
            <w:tcW w:w="1418" w:type="dxa"/>
            <w:vAlign w:val="center"/>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98" w:type="dxa"/>
            <w:vMerge w:val="restart"/>
            <w:vAlign w:val="center"/>
          </w:tcPr>
          <w:p>
            <w:pPr>
              <w:spacing w:line="360" w:lineRule="auto"/>
              <w:jc w:val="center"/>
              <w:rPr>
                <w:rFonts w:ascii="宋体" w:hAnsi="宋体"/>
                <w:sz w:val="24"/>
              </w:rPr>
            </w:pPr>
            <w:r>
              <w:rPr>
                <w:rFonts w:hint="eastAsia" w:ascii="宋体" w:hAnsi="宋体"/>
                <w:spacing w:val="-8"/>
                <w:sz w:val="24"/>
              </w:rPr>
              <w:t>（四）教学水平证书</w:t>
            </w:r>
          </w:p>
        </w:tc>
        <w:tc>
          <w:tcPr>
            <w:tcW w:w="4614" w:type="dxa"/>
            <w:vAlign w:val="center"/>
          </w:tcPr>
          <w:p>
            <w:pPr>
              <w:spacing w:line="360" w:lineRule="auto"/>
              <w:jc w:val="left"/>
              <w:rPr>
                <w:rFonts w:ascii="宋体" w:hAnsi="宋体"/>
                <w:sz w:val="24"/>
              </w:rPr>
            </w:pPr>
            <w:r>
              <w:rPr>
                <w:rFonts w:hint="eastAsia" w:ascii="宋体" w:hAnsi="宋体"/>
                <w:sz w:val="24"/>
              </w:rPr>
              <w:t>8.区级及以上公开课证书复印件</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spacing w:line="360" w:lineRule="auto"/>
              <w:jc w:val="center"/>
              <w:rPr>
                <w:rFonts w:ascii="宋体" w:hAnsi="宋体"/>
                <w:sz w:val="24"/>
              </w:rPr>
            </w:pPr>
          </w:p>
        </w:tc>
        <w:tc>
          <w:tcPr>
            <w:tcW w:w="4614" w:type="dxa"/>
            <w:vAlign w:val="center"/>
          </w:tcPr>
          <w:p>
            <w:pPr>
              <w:spacing w:line="360" w:lineRule="auto"/>
              <w:jc w:val="left"/>
              <w:rPr>
                <w:rFonts w:ascii="宋体" w:hAnsi="宋体"/>
                <w:sz w:val="24"/>
              </w:rPr>
            </w:pPr>
            <w:r>
              <w:rPr>
                <w:rFonts w:hint="eastAsia" w:ascii="宋体" w:hAnsi="宋体"/>
                <w:sz w:val="24"/>
              </w:rPr>
              <w:t>9.区级及以上教学竞赛证书复印件</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spacing w:line="360" w:lineRule="auto"/>
              <w:jc w:val="center"/>
              <w:rPr>
                <w:rFonts w:ascii="宋体" w:hAnsi="宋体"/>
                <w:sz w:val="24"/>
              </w:rPr>
            </w:pPr>
          </w:p>
        </w:tc>
        <w:tc>
          <w:tcPr>
            <w:tcW w:w="4614" w:type="dxa"/>
            <w:vAlign w:val="center"/>
          </w:tcPr>
          <w:p>
            <w:pPr>
              <w:spacing w:line="360" w:lineRule="auto"/>
              <w:jc w:val="left"/>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w:t>
            </w:r>
            <w:r>
              <w:rPr>
                <w:rFonts w:hint="eastAsia"/>
                <w:spacing w:val="-8"/>
                <w:sz w:val="24"/>
              </w:rPr>
              <w:t>“易</w:t>
            </w:r>
            <w:r>
              <w:rPr>
                <w:spacing w:val="-8"/>
                <w:sz w:val="24"/>
              </w:rPr>
              <w:t>加</w:t>
            </w:r>
            <w:r>
              <w:rPr>
                <w:rFonts w:hint="eastAsia"/>
                <w:spacing w:val="-8"/>
                <w:sz w:val="24"/>
              </w:rPr>
              <w:t>课</w:t>
            </w:r>
            <w:r>
              <w:rPr>
                <w:spacing w:val="-8"/>
                <w:sz w:val="24"/>
              </w:rPr>
              <w:t>例</w:t>
            </w:r>
            <w:r>
              <w:rPr>
                <w:rFonts w:hint="eastAsia"/>
                <w:spacing w:val="-8"/>
                <w:sz w:val="24"/>
              </w:rPr>
              <w:t>”网页打印件</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spacing w:line="360" w:lineRule="auto"/>
              <w:jc w:val="center"/>
              <w:rPr>
                <w:rFonts w:ascii="宋体" w:hAnsi="宋体"/>
                <w:sz w:val="24"/>
              </w:rPr>
            </w:pPr>
          </w:p>
        </w:tc>
        <w:tc>
          <w:tcPr>
            <w:tcW w:w="4614" w:type="dxa"/>
            <w:vAlign w:val="center"/>
          </w:tcPr>
          <w:p>
            <w:pPr>
              <w:spacing w:line="360" w:lineRule="auto"/>
              <w:jc w:val="left"/>
              <w:rPr>
                <w:rFonts w:ascii="宋体" w:hAnsi="宋体"/>
                <w:sz w:val="24"/>
              </w:rPr>
            </w:pPr>
            <w:r>
              <w:rPr>
                <w:rFonts w:hint="eastAsia" w:ascii="宋体" w:hAnsi="宋体"/>
                <w:sz w:val="24"/>
              </w:rPr>
              <w:t>1</w:t>
            </w:r>
            <w:r>
              <w:rPr>
                <w:rFonts w:ascii="宋体" w:hAnsi="宋体"/>
                <w:sz w:val="24"/>
              </w:rPr>
              <w:t>1</w:t>
            </w:r>
            <w:r>
              <w:rPr>
                <w:rFonts w:hint="eastAsia" w:ascii="宋体" w:hAnsi="宋体"/>
                <w:sz w:val="24"/>
              </w:rPr>
              <w:t>.区级及以上指导学生竞赛证书复印件</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restart"/>
            <w:vAlign w:val="center"/>
          </w:tcPr>
          <w:p>
            <w:pPr>
              <w:spacing w:line="360" w:lineRule="auto"/>
              <w:jc w:val="center"/>
              <w:rPr>
                <w:rFonts w:ascii="宋体" w:hAnsi="宋体"/>
                <w:sz w:val="24"/>
              </w:rPr>
            </w:pPr>
            <w:r>
              <w:rPr>
                <w:rFonts w:hint="eastAsia" w:ascii="宋体" w:hAnsi="宋体"/>
                <w:spacing w:val="-8"/>
                <w:sz w:val="24"/>
              </w:rPr>
              <w:t>（五）科研水平证书</w:t>
            </w:r>
          </w:p>
        </w:tc>
        <w:tc>
          <w:tcPr>
            <w:tcW w:w="4614" w:type="dxa"/>
            <w:vAlign w:val="center"/>
          </w:tcPr>
          <w:p>
            <w:pPr>
              <w:spacing w:line="360" w:lineRule="auto"/>
              <w:jc w:val="left"/>
              <w:rPr>
                <w:rFonts w:ascii="宋体" w:hAnsi="宋体"/>
                <w:sz w:val="24"/>
              </w:rPr>
            </w:pPr>
            <w:r>
              <w:rPr>
                <w:rFonts w:hint="eastAsia" w:ascii="宋体" w:hAnsi="宋体"/>
                <w:sz w:val="24"/>
              </w:rPr>
              <w:t>1</w:t>
            </w:r>
            <w:r>
              <w:rPr>
                <w:rFonts w:ascii="宋体" w:hAnsi="宋体"/>
                <w:sz w:val="24"/>
              </w:rPr>
              <w:t>2</w:t>
            </w:r>
            <w:r>
              <w:rPr>
                <w:rFonts w:hint="eastAsia" w:ascii="宋体" w:hAnsi="宋体"/>
                <w:sz w:val="24"/>
              </w:rPr>
              <w:t>.近5年发表论文复印件（包括封面、版权页、目录、正文、封底）</w:t>
            </w:r>
          </w:p>
        </w:tc>
        <w:tc>
          <w:tcPr>
            <w:tcW w:w="709" w:type="dxa"/>
            <w:vAlign w:val="center"/>
          </w:tcPr>
          <w:p>
            <w:pPr>
              <w:spacing w:line="360" w:lineRule="auto"/>
              <w:jc w:val="center"/>
              <w:rPr>
                <w:rFonts w:ascii="宋体" w:hAnsi="宋体"/>
                <w:sz w:val="24"/>
              </w:rPr>
            </w:pPr>
          </w:p>
        </w:tc>
        <w:tc>
          <w:tcPr>
            <w:tcW w:w="1418" w:type="dxa"/>
            <w:vMerge w:val="restart"/>
            <w:vAlign w:val="center"/>
          </w:tcPr>
          <w:p>
            <w:pPr>
              <w:jc w:val="center"/>
              <w:rPr>
                <w:rFonts w:ascii="宋体" w:hAnsi="宋体"/>
                <w:sz w:val="15"/>
                <w:szCs w:val="15"/>
              </w:rPr>
            </w:pPr>
            <w:r>
              <w:rPr>
                <w:rFonts w:hint="eastAsia" w:ascii="宋体" w:hAnsi="宋体"/>
                <w:sz w:val="15"/>
                <w:szCs w:val="15"/>
              </w:rPr>
              <w:t>省级以上期刊须提供知网（或</w:t>
            </w:r>
            <w:r>
              <w:rPr>
                <w:rFonts w:hint="eastAsia"/>
                <w:sz w:val="15"/>
                <w:szCs w:val="15"/>
              </w:rPr>
              <w:t>万方、维普、龙源等</w:t>
            </w:r>
            <w:r>
              <w:rPr>
                <w:rFonts w:hint="eastAsia" w:ascii="宋体" w:hAnsi="宋体"/>
                <w:sz w:val="15"/>
                <w:szCs w:val="15"/>
              </w:rPr>
              <w:t>）</w:t>
            </w:r>
            <w:r>
              <w:rPr>
                <w:rFonts w:hint="eastAsia"/>
                <w:sz w:val="15"/>
                <w:szCs w:val="15"/>
              </w:rPr>
              <w:t>论文查询目录网页打印件及国家新闻出版署期刊查询页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spacing w:line="360" w:lineRule="auto"/>
              <w:jc w:val="center"/>
              <w:rPr>
                <w:rFonts w:ascii="宋体" w:hAnsi="宋体"/>
                <w:sz w:val="24"/>
              </w:rPr>
            </w:pPr>
          </w:p>
        </w:tc>
        <w:tc>
          <w:tcPr>
            <w:tcW w:w="4614" w:type="dxa"/>
            <w:vAlign w:val="center"/>
          </w:tcPr>
          <w:p>
            <w:pPr>
              <w:spacing w:line="360" w:lineRule="auto"/>
              <w:jc w:val="left"/>
              <w:rPr>
                <w:rFonts w:ascii="宋体" w:hAnsi="宋体"/>
                <w:sz w:val="24"/>
              </w:rPr>
            </w:pPr>
            <w:r>
              <w:rPr>
                <w:rFonts w:hint="eastAsia" w:ascii="宋体" w:hAnsi="宋体"/>
                <w:sz w:val="24"/>
              </w:rPr>
              <w:t>1</w:t>
            </w:r>
            <w:r>
              <w:rPr>
                <w:rFonts w:ascii="宋体" w:hAnsi="宋体"/>
                <w:sz w:val="24"/>
              </w:rPr>
              <w:t>3</w:t>
            </w:r>
            <w:r>
              <w:rPr>
                <w:rFonts w:hint="eastAsia" w:ascii="宋体" w:hAnsi="宋体"/>
                <w:sz w:val="24"/>
              </w:rPr>
              <w:t>.近5年获奖论文及获奖证书复印件</w:t>
            </w:r>
          </w:p>
        </w:tc>
        <w:tc>
          <w:tcPr>
            <w:tcW w:w="709" w:type="dxa"/>
            <w:vAlign w:val="center"/>
          </w:tcPr>
          <w:p>
            <w:pPr>
              <w:spacing w:line="360" w:lineRule="auto"/>
              <w:jc w:val="center"/>
              <w:rPr>
                <w:rFonts w:ascii="宋体" w:hAnsi="宋体"/>
                <w:sz w:val="24"/>
              </w:rPr>
            </w:pPr>
          </w:p>
        </w:tc>
        <w:tc>
          <w:tcPr>
            <w:tcW w:w="1418" w:type="dxa"/>
            <w:vMerge w:val="continue"/>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Merge w:val="continue"/>
            <w:vAlign w:val="center"/>
          </w:tcPr>
          <w:p>
            <w:pPr>
              <w:spacing w:line="360" w:lineRule="auto"/>
              <w:jc w:val="center"/>
              <w:rPr>
                <w:rFonts w:ascii="宋体" w:hAnsi="宋体"/>
                <w:sz w:val="24"/>
              </w:rPr>
            </w:pPr>
          </w:p>
        </w:tc>
        <w:tc>
          <w:tcPr>
            <w:tcW w:w="4614" w:type="dxa"/>
            <w:vAlign w:val="center"/>
          </w:tcPr>
          <w:p>
            <w:pPr>
              <w:spacing w:line="360" w:lineRule="auto"/>
              <w:jc w:val="left"/>
              <w:rPr>
                <w:sz w:val="24"/>
              </w:rPr>
            </w:pPr>
            <w:r>
              <w:rPr>
                <w:rFonts w:hint="eastAsia" w:ascii="宋体" w:hAnsi="宋体"/>
                <w:sz w:val="24"/>
              </w:rPr>
              <w:t>1</w:t>
            </w:r>
            <w:r>
              <w:rPr>
                <w:rFonts w:ascii="宋体" w:hAnsi="宋体"/>
                <w:sz w:val="24"/>
              </w:rPr>
              <w:t>4</w:t>
            </w:r>
            <w:r>
              <w:rPr>
                <w:rFonts w:hint="eastAsia" w:ascii="宋体" w:hAnsi="宋体"/>
                <w:sz w:val="24"/>
              </w:rPr>
              <w:t>.</w:t>
            </w:r>
            <w:r>
              <w:rPr>
                <w:rFonts w:hint="eastAsia"/>
                <w:spacing w:val="-8"/>
                <w:sz w:val="24"/>
              </w:rPr>
              <w:t>课题相关材料（申报书、立项通知或文件、开题或结题鉴定证书、获奖证书等）</w:t>
            </w:r>
          </w:p>
        </w:tc>
        <w:tc>
          <w:tcPr>
            <w:tcW w:w="709" w:type="dxa"/>
            <w:vAlign w:val="center"/>
          </w:tcPr>
          <w:p>
            <w:pPr>
              <w:spacing w:line="360" w:lineRule="auto"/>
              <w:jc w:val="center"/>
              <w:rPr>
                <w:rFonts w:ascii="宋体" w:hAnsi="宋体"/>
                <w:sz w:val="24"/>
              </w:rPr>
            </w:pPr>
          </w:p>
        </w:tc>
        <w:tc>
          <w:tcPr>
            <w:tcW w:w="1418" w:type="dxa"/>
            <w:vMerge w:val="continue"/>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pPr>
              <w:spacing w:line="360" w:lineRule="auto"/>
              <w:jc w:val="center"/>
              <w:rPr>
                <w:rFonts w:ascii="宋体" w:hAnsi="宋体"/>
                <w:spacing w:val="-8"/>
                <w:sz w:val="24"/>
              </w:rPr>
            </w:pPr>
            <w:r>
              <w:rPr>
                <w:rFonts w:hint="eastAsia" w:ascii="宋体" w:hAnsi="宋体"/>
                <w:spacing w:val="-8"/>
                <w:sz w:val="24"/>
              </w:rPr>
              <w:t>（六）指导水平材料</w:t>
            </w:r>
          </w:p>
        </w:tc>
        <w:tc>
          <w:tcPr>
            <w:tcW w:w="4614" w:type="dxa"/>
            <w:vAlign w:val="center"/>
          </w:tcPr>
          <w:p>
            <w:pPr>
              <w:jc w:val="left"/>
              <w:rPr>
                <w:rFonts w:ascii="宋体" w:hAnsi="宋体"/>
                <w:sz w:val="24"/>
              </w:rPr>
            </w:pPr>
            <w:r>
              <w:rPr>
                <w:rFonts w:hint="eastAsia" w:ascii="宋体" w:hAnsi="宋体"/>
                <w:sz w:val="24"/>
              </w:rPr>
              <w:t>1</w:t>
            </w:r>
            <w:r>
              <w:rPr>
                <w:rFonts w:ascii="宋体" w:hAnsi="宋体"/>
                <w:sz w:val="24"/>
              </w:rPr>
              <w:t>5</w:t>
            </w:r>
            <w:r>
              <w:rPr>
                <w:rFonts w:hint="eastAsia" w:ascii="宋体" w:hAnsi="宋体"/>
                <w:sz w:val="24"/>
              </w:rPr>
              <w:t>.指导青年教师证明</w:t>
            </w:r>
            <w:r>
              <w:rPr>
                <w:rFonts w:ascii="宋体" w:hAnsi="宋体"/>
                <w:sz w:val="24"/>
              </w:rPr>
              <w:t>材料，</w:t>
            </w:r>
            <w:r>
              <w:rPr>
                <w:rFonts w:hint="eastAsia" w:ascii="宋体" w:hAnsi="宋体"/>
                <w:sz w:val="24"/>
              </w:rPr>
              <w:t>受</w:t>
            </w:r>
            <w:r>
              <w:rPr>
                <w:rFonts w:ascii="宋体" w:hAnsi="宋体"/>
                <w:sz w:val="24"/>
              </w:rPr>
              <w:t>指导教师</w:t>
            </w:r>
            <w:r>
              <w:rPr>
                <w:rFonts w:hint="eastAsia" w:ascii="宋体" w:hAnsi="宋体"/>
                <w:sz w:val="24"/>
              </w:rPr>
              <w:t>区级及以上公开课、教学竞赛或学科荣誉称号等证书复印件</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8" w:type="dxa"/>
            <w:vAlign w:val="center"/>
          </w:tcPr>
          <w:p>
            <w:pPr>
              <w:spacing w:line="360" w:lineRule="auto"/>
              <w:jc w:val="center"/>
              <w:rPr>
                <w:rFonts w:ascii="宋体" w:hAnsi="宋体"/>
                <w:spacing w:val="-8"/>
                <w:sz w:val="24"/>
              </w:rPr>
            </w:pPr>
            <w:r>
              <w:rPr>
                <w:rFonts w:hint="eastAsia" w:ascii="宋体" w:hAnsi="宋体"/>
                <w:spacing w:val="-8"/>
                <w:sz w:val="24"/>
              </w:rPr>
              <w:t>（七）教学质量材料</w:t>
            </w:r>
          </w:p>
        </w:tc>
        <w:tc>
          <w:tcPr>
            <w:tcW w:w="4614" w:type="dxa"/>
            <w:vAlign w:val="center"/>
          </w:tcPr>
          <w:p>
            <w:pPr>
              <w:spacing w:line="360" w:lineRule="auto"/>
              <w:jc w:val="left"/>
              <w:rPr>
                <w:rFonts w:ascii="宋体" w:hAnsi="宋体"/>
                <w:sz w:val="24"/>
              </w:rPr>
            </w:pPr>
            <w:r>
              <w:rPr>
                <w:rFonts w:hint="eastAsia" w:ascii="宋体" w:hAnsi="宋体"/>
                <w:sz w:val="24"/>
              </w:rPr>
              <w:t>1</w:t>
            </w:r>
            <w:r>
              <w:rPr>
                <w:rFonts w:ascii="宋体" w:hAnsi="宋体"/>
                <w:sz w:val="24"/>
              </w:rPr>
              <w:t>6</w:t>
            </w:r>
            <w:r>
              <w:rPr>
                <w:rFonts w:hint="eastAsia" w:ascii="宋体" w:hAnsi="宋体"/>
                <w:sz w:val="24"/>
              </w:rPr>
              <w:t>.</w:t>
            </w:r>
            <w:r>
              <w:rPr>
                <w:rFonts w:hint="eastAsia"/>
                <w:spacing w:val="-8"/>
                <w:sz w:val="24"/>
              </w:rPr>
              <w:t>近5学年教学质量状况与</w:t>
            </w:r>
            <w:r>
              <w:rPr>
                <w:spacing w:val="-8"/>
                <w:sz w:val="24"/>
              </w:rPr>
              <w:t>周课时</w:t>
            </w:r>
            <w:r>
              <w:rPr>
                <w:rFonts w:hint="eastAsia"/>
                <w:spacing w:val="-8"/>
                <w:sz w:val="24"/>
              </w:rPr>
              <w:t>一览表（学科带头人还须提交课堂教师评价表）</w:t>
            </w:r>
          </w:p>
        </w:tc>
        <w:tc>
          <w:tcPr>
            <w:tcW w:w="709" w:type="dxa"/>
            <w:vAlign w:val="center"/>
          </w:tcPr>
          <w:p>
            <w:pPr>
              <w:spacing w:line="360" w:lineRule="auto"/>
              <w:jc w:val="center"/>
              <w:rPr>
                <w:rFonts w:ascii="宋体" w:hAnsi="宋体"/>
                <w:sz w:val="24"/>
              </w:rPr>
            </w:pPr>
          </w:p>
        </w:tc>
        <w:tc>
          <w:tcPr>
            <w:tcW w:w="1418" w:type="dxa"/>
            <w:vAlign w:val="center"/>
          </w:tcPr>
          <w:p>
            <w:pPr>
              <w:spacing w:line="360" w:lineRule="auto"/>
              <w:jc w:val="center"/>
              <w:rPr>
                <w:rFonts w:ascii="宋体" w:hAnsi="宋体"/>
                <w:sz w:val="24"/>
              </w:rPr>
            </w:pPr>
          </w:p>
        </w:tc>
      </w:tr>
    </w:tbl>
    <w:p>
      <w:pPr>
        <w:spacing w:line="600" w:lineRule="exact"/>
        <w:ind w:firstLine="160" w:firstLineChars="50"/>
        <w:jc w:val="left"/>
        <w:rPr>
          <w:rFonts w:ascii="黑体" w:eastAsia="黑体"/>
          <w:sz w:val="32"/>
          <w:szCs w:val="32"/>
        </w:rPr>
      </w:pPr>
      <w:r>
        <w:rPr>
          <w:rFonts w:hint="eastAsia" w:ascii="黑体" w:eastAsia="黑体"/>
          <w:sz w:val="32"/>
          <w:szCs w:val="32"/>
        </w:rPr>
        <w:t>附件五：</w:t>
      </w:r>
    </w:p>
    <w:p>
      <w:pPr>
        <w:spacing w:line="600" w:lineRule="exact"/>
        <w:ind w:firstLine="160" w:firstLineChars="50"/>
        <w:jc w:val="center"/>
        <w:rPr>
          <w:rFonts w:ascii="黑体" w:eastAsia="黑体"/>
          <w:sz w:val="32"/>
          <w:szCs w:val="32"/>
        </w:rPr>
      </w:pPr>
      <w:r>
        <w:rPr>
          <w:rFonts w:hint="eastAsia" w:ascii="黑体" w:eastAsia="黑体"/>
          <w:sz w:val="32"/>
          <w:szCs w:val="32"/>
        </w:rPr>
        <w:t>苏州工业园区第</w:t>
      </w:r>
      <w:r>
        <w:rPr>
          <w:rFonts w:hint="eastAsia" w:ascii="黑体" w:hAnsi="黑体" w:eastAsia="黑体" w:cs="黑体"/>
          <w:b/>
          <w:bCs/>
          <w:sz w:val="32"/>
        </w:rPr>
        <w:t>二十三</w:t>
      </w:r>
      <w:r>
        <w:rPr>
          <w:rFonts w:hint="eastAsia" w:ascii="黑体" w:eastAsia="黑体"/>
          <w:sz w:val="32"/>
          <w:szCs w:val="32"/>
        </w:rPr>
        <w:t>届“教坛新秀”“教学能手”“学科带头人”申报对象教学质量、周课时状况一览表</w:t>
      </w:r>
    </w:p>
    <w:p>
      <w:pPr>
        <w:spacing w:line="600" w:lineRule="exact"/>
        <w:ind w:firstLine="160" w:firstLineChars="50"/>
        <w:jc w:val="center"/>
        <w:rPr>
          <w:rFonts w:ascii="黑体" w:eastAsia="黑体"/>
          <w:sz w:val="32"/>
          <w:szCs w:val="32"/>
        </w:rPr>
      </w:pPr>
    </w:p>
    <w:p>
      <w:pPr>
        <w:widowControl/>
        <w:jc w:val="left"/>
        <w:rPr>
          <w:rFonts w:ascii="楷体_GB2312" w:hAnsi="宋体" w:eastAsia="楷体_GB2312" w:cs="宋体"/>
          <w:bCs/>
          <w:kern w:val="0"/>
          <w:sz w:val="24"/>
        </w:rPr>
      </w:pPr>
      <w:r>
        <w:rPr>
          <w:rFonts w:hint="eastAsia" w:ascii="楷体_GB2312" w:hAnsi="宋体" w:eastAsia="楷体_GB2312" w:cs="宋体"/>
          <w:bCs/>
          <w:kern w:val="0"/>
          <w:sz w:val="24"/>
        </w:rPr>
        <w:t xml:space="preserve"> 单位：                  姓名：                    出生年月：                任教学科：               </w:t>
      </w:r>
    </w:p>
    <w:tbl>
      <w:tblPr>
        <w:tblStyle w:val="14"/>
        <w:tblW w:w="5346" w:type="pct"/>
        <w:tblInd w:w="0" w:type="dxa"/>
        <w:tblLayout w:type="autofit"/>
        <w:tblCellMar>
          <w:top w:w="0" w:type="dxa"/>
          <w:left w:w="108" w:type="dxa"/>
          <w:bottom w:w="0" w:type="dxa"/>
          <w:right w:w="108" w:type="dxa"/>
        </w:tblCellMar>
      </w:tblPr>
      <w:tblGrid>
        <w:gridCol w:w="1076"/>
        <w:gridCol w:w="495"/>
        <w:gridCol w:w="576"/>
        <w:gridCol w:w="574"/>
        <w:gridCol w:w="575"/>
        <w:gridCol w:w="575"/>
        <w:gridCol w:w="937"/>
        <w:gridCol w:w="547"/>
        <w:gridCol w:w="405"/>
        <w:gridCol w:w="142"/>
        <w:gridCol w:w="548"/>
        <w:gridCol w:w="547"/>
        <w:gridCol w:w="84"/>
        <w:gridCol w:w="463"/>
        <w:gridCol w:w="548"/>
        <w:gridCol w:w="1079"/>
      </w:tblGrid>
      <w:tr>
        <w:tblPrEx>
          <w:tblCellMar>
            <w:top w:w="0" w:type="dxa"/>
            <w:left w:w="108" w:type="dxa"/>
            <w:bottom w:w="0" w:type="dxa"/>
            <w:right w:w="108" w:type="dxa"/>
          </w:tblCellMar>
        </w:tblPrEx>
        <w:trPr>
          <w:cantSplit/>
          <w:trHeight w:val="506" w:hRule="atLeast"/>
        </w:trPr>
        <w:tc>
          <w:tcPr>
            <w:tcW w:w="10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学年度</w:t>
            </w:r>
          </w:p>
        </w:tc>
        <w:tc>
          <w:tcPr>
            <w:tcW w:w="49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周课时</w:t>
            </w:r>
          </w:p>
        </w:tc>
        <w:tc>
          <w:tcPr>
            <w:tcW w:w="7600" w:type="dxa"/>
            <w:gridSpan w:val="1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教学质量情况</w:t>
            </w:r>
          </w:p>
        </w:tc>
      </w:tr>
      <w:tr>
        <w:tblPrEx>
          <w:tblCellMar>
            <w:top w:w="0" w:type="dxa"/>
            <w:left w:w="108" w:type="dxa"/>
            <w:bottom w:w="0" w:type="dxa"/>
            <w:right w:w="108" w:type="dxa"/>
          </w:tblCellMar>
        </w:tblPrEx>
        <w:trPr>
          <w:cantSplit/>
          <w:trHeight w:val="596" w:hRule="atLeast"/>
        </w:trPr>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Cs/>
                <w:kern w:val="0"/>
                <w:szCs w:val="21"/>
              </w:rPr>
            </w:pPr>
          </w:p>
        </w:tc>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Cs/>
                <w:kern w:val="0"/>
                <w:szCs w:val="21"/>
              </w:rPr>
            </w:pPr>
          </w:p>
        </w:tc>
        <w:tc>
          <w:tcPr>
            <w:tcW w:w="3237" w:type="dxa"/>
            <w:gridSpan w:val="5"/>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bCs/>
                <w:kern w:val="0"/>
                <w:szCs w:val="21"/>
              </w:rPr>
            </w:pPr>
            <w:r>
              <w:rPr>
                <w:rFonts w:hint="eastAsia" w:ascii="宋体" w:hAnsi="宋体" w:cs="宋体"/>
                <w:bCs/>
                <w:kern w:val="0"/>
                <w:szCs w:val="21"/>
              </w:rPr>
              <w:t>校学年末考试（或）市、区调研测试（质量检测或质量监测）</w:t>
            </w:r>
          </w:p>
        </w:tc>
        <w:tc>
          <w:tcPr>
            <w:tcW w:w="4363"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中考、高考（毕业班必填）</w:t>
            </w:r>
          </w:p>
        </w:tc>
      </w:tr>
      <w:tr>
        <w:tblPrEx>
          <w:tblCellMar>
            <w:top w:w="0" w:type="dxa"/>
            <w:left w:w="108" w:type="dxa"/>
            <w:bottom w:w="0" w:type="dxa"/>
            <w:right w:w="108" w:type="dxa"/>
          </w:tblCellMar>
        </w:tblPrEx>
        <w:trPr>
          <w:cantSplit/>
          <w:trHeight w:val="873" w:hRule="atLeast"/>
        </w:trPr>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Cs/>
                <w:kern w:val="0"/>
                <w:szCs w:val="21"/>
              </w:rPr>
            </w:pPr>
          </w:p>
        </w:tc>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Cs/>
                <w:kern w:val="0"/>
                <w:szCs w:val="21"/>
              </w:rPr>
            </w:pPr>
          </w:p>
        </w:tc>
        <w:tc>
          <w:tcPr>
            <w:tcW w:w="5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班</w:t>
            </w:r>
          </w:p>
          <w:p>
            <w:pPr>
              <w:widowControl/>
              <w:spacing w:line="240" w:lineRule="exact"/>
              <w:jc w:val="center"/>
              <w:rPr>
                <w:rFonts w:ascii="宋体" w:hAnsi="宋体" w:cs="宋体"/>
                <w:bCs/>
                <w:kern w:val="0"/>
                <w:szCs w:val="21"/>
              </w:rPr>
            </w:pPr>
            <w:r>
              <w:rPr>
                <w:rFonts w:hint="eastAsia" w:ascii="宋体" w:hAnsi="宋体" w:cs="宋体"/>
                <w:bCs/>
                <w:kern w:val="0"/>
                <w:szCs w:val="21"/>
              </w:rPr>
              <w:t>级</w:t>
            </w:r>
          </w:p>
          <w:p>
            <w:pPr>
              <w:widowControl/>
              <w:spacing w:line="240" w:lineRule="exact"/>
              <w:jc w:val="center"/>
              <w:rPr>
                <w:rFonts w:ascii="宋体" w:hAnsi="宋体" w:cs="宋体"/>
                <w:bCs/>
                <w:kern w:val="0"/>
                <w:szCs w:val="21"/>
              </w:rPr>
            </w:pPr>
            <w:r>
              <w:rPr>
                <w:rFonts w:hint="eastAsia" w:ascii="宋体" w:hAnsi="宋体" w:cs="宋体"/>
                <w:bCs/>
                <w:kern w:val="0"/>
                <w:szCs w:val="21"/>
              </w:rPr>
              <w:t>数</w:t>
            </w:r>
          </w:p>
        </w:tc>
        <w:tc>
          <w:tcPr>
            <w:tcW w:w="5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年级</w:t>
            </w:r>
          </w:p>
          <w:p>
            <w:pPr>
              <w:widowControl/>
              <w:spacing w:line="240" w:lineRule="exact"/>
              <w:jc w:val="center"/>
              <w:rPr>
                <w:rFonts w:ascii="宋体" w:hAnsi="宋体" w:cs="宋体"/>
                <w:bCs/>
                <w:kern w:val="0"/>
                <w:szCs w:val="21"/>
              </w:rPr>
            </w:pPr>
            <w:r>
              <w:rPr>
                <w:rFonts w:hint="eastAsia" w:ascii="宋体" w:hAnsi="宋体" w:cs="宋体"/>
                <w:bCs/>
                <w:kern w:val="0"/>
                <w:szCs w:val="21"/>
              </w:rPr>
              <w:t>均分</w:t>
            </w:r>
          </w:p>
        </w:tc>
        <w:tc>
          <w:tcPr>
            <w:tcW w:w="5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班级</w:t>
            </w:r>
          </w:p>
          <w:p>
            <w:pPr>
              <w:widowControl/>
              <w:spacing w:line="240" w:lineRule="exact"/>
              <w:jc w:val="center"/>
              <w:rPr>
                <w:rFonts w:ascii="宋体" w:hAnsi="宋体" w:cs="宋体"/>
                <w:bCs/>
                <w:kern w:val="0"/>
                <w:szCs w:val="21"/>
              </w:rPr>
            </w:pPr>
            <w:r>
              <w:rPr>
                <w:rFonts w:hint="eastAsia" w:ascii="宋体" w:hAnsi="宋体" w:cs="宋体"/>
                <w:bCs/>
                <w:kern w:val="0"/>
                <w:szCs w:val="21"/>
              </w:rPr>
              <w:t>均分</w:t>
            </w:r>
          </w:p>
        </w:tc>
        <w:tc>
          <w:tcPr>
            <w:tcW w:w="5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年级名次</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简要</w:t>
            </w:r>
          </w:p>
          <w:p>
            <w:pPr>
              <w:widowControl/>
              <w:spacing w:line="240" w:lineRule="exact"/>
              <w:jc w:val="center"/>
              <w:rPr>
                <w:rFonts w:ascii="宋体" w:hAnsi="宋体" w:cs="宋体"/>
                <w:bCs/>
                <w:kern w:val="0"/>
                <w:szCs w:val="21"/>
              </w:rPr>
            </w:pPr>
            <w:r>
              <w:rPr>
                <w:rFonts w:hint="eastAsia" w:ascii="宋体" w:hAnsi="宋体" w:cs="宋体"/>
                <w:bCs/>
                <w:kern w:val="0"/>
                <w:szCs w:val="21"/>
              </w:rPr>
              <w:t>说明</w:t>
            </w:r>
          </w:p>
        </w:tc>
        <w:tc>
          <w:tcPr>
            <w:tcW w:w="5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班级数</w:t>
            </w:r>
          </w:p>
        </w:tc>
        <w:tc>
          <w:tcPr>
            <w:tcW w:w="54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年级</w:t>
            </w:r>
          </w:p>
          <w:p>
            <w:pPr>
              <w:widowControl/>
              <w:spacing w:line="240" w:lineRule="exact"/>
              <w:jc w:val="center"/>
              <w:rPr>
                <w:rFonts w:ascii="宋体" w:hAnsi="宋体" w:cs="宋体"/>
                <w:bCs/>
                <w:kern w:val="0"/>
                <w:szCs w:val="21"/>
              </w:rPr>
            </w:pPr>
            <w:r>
              <w:rPr>
                <w:rFonts w:hint="eastAsia" w:ascii="宋体" w:hAnsi="宋体" w:cs="宋体"/>
                <w:bCs/>
                <w:kern w:val="0"/>
                <w:szCs w:val="21"/>
              </w:rPr>
              <w:t>均分</w:t>
            </w:r>
          </w:p>
        </w:tc>
        <w:tc>
          <w:tcPr>
            <w:tcW w:w="5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市学科均分</w:t>
            </w:r>
          </w:p>
        </w:tc>
        <w:tc>
          <w:tcPr>
            <w:tcW w:w="5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年级均分</w:t>
            </w:r>
          </w:p>
        </w:tc>
        <w:tc>
          <w:tcPr>
            <w:tcW w:w="54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班级</w:t>
            </w:r>
          </w:p>
          <w:p>
            <w:pPr>
              <w:widowControl/>
              <w:spacing w:line="240" w:lineRule="exact"/>
              <w:jc w:val="center"/>
              <w:rPr>
                <w:rFonts w:ascii="宋体" w:hAnsi="宋体" w:cs="宋体"/>
                <w:bCs/>
                <w:kern w:val="0"/>
                <w:szCs w:val="21"/>
              </w:rPr>
            </w:pPr>
            <w:r>
              <w:rPr>
                <w:rFonts w:hint="eastAsia" w:ascii="宋体" w:hAnsi="宋体" w:cs="宋体"/>
                <w:bCs/>
                <w:kern w:val="0"/>
                <w:szCs w:val="21"/>
              </w:rPr>
              <w:t>均分</w:t>
            </w:r>
          </w:p>
        </w:tc>
        <w:tc>
          <w:tcPr>
            <w:tcW w:w="5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Cs/>
                <w:kern w:val="0"/>
                <w:szCs w:val="21"/>
              </w:rPr>
            </w:pPr>
            <w:r>
              <w:rPr>
                <w:rFonts w:hint="eastAsia" w:ascii="宋体" w:hAnsi="宋体" w:cs="宋体"/>
                <w:bCs/>
                <w:kern w:val="0"/>
                <w:szCs w:val="21"/>
              </w:rPr>
              <w:t>年级名次</w:t>
            </w:r>
          </w:p>
        </w:tc>
        <w:tc>
          <w:tcPr>
            <w:tcW w:w="1079" w:type="dxa"/>
            <w:tcBorders>
              <w:top w:val="nil"/>
              <w:left w:val="nil"/>
              <w:bottom w:val="single" w:color="auto" w:sz="4" w:space="0"/>
              <w:right w:val="single" w:color="auto" w:sz="4" w:space="0"/>
            </w:tcBorders>
            <w:vAlign w:val="center"/>
          </w:tcPr>
          <w:p>
            <w:pPr>
              <w:spacing w:line="240" w:lineRule="exact"/>
              <w:jc w:val="center"/>
              <w:rPr>
                <w:rFonts w:ascii="宋体" w:hAnsi="宋体" w:cs="宋体"/>
                <w:bCs/>
                <w:kern w:val="0"/>
                <w:szCs w:val="21"/>
              </w:rPr>
            </w:pPr>
            <w:r>
              <w:rPr>
                <w:rFonts w:hint="eastAsia" w:ascii="宋体" w:hAnsi="宋体" w:cs="宋体"/>
                <w:bCs/>
                <w:kern w:val="0"/>
                <w:szCs w:val="21"/>
              </w:rPr>
              <w:t>简要</w:t>
            </w:r>
          </w:p>
          <w:p>
            <w:pPr>
              <w:spacing w:line="240" w:lineRule="exact"/>
              <w:jc w:val="center"/>
              <w:rPr>
                <w:rFonts w:ascii="宋体" w:hAnsi="宋体" w:cs="宋体"/>
                <w:bCs/>
                <w:kern w:val="0"/>
                <w:szCs w:val="21"/>
              </w:rPr>
            </w:pPr>
            <w:r>
              <w:rPr>
                <w:rFonts w:hint="eastAsia" w:ascii="宋体" w:hAnsi="宋体" w:cs="宋体"/>
                <w:bCs/>
                <w:kern w:val="0"/>
                <w:szCs w:val="21"/>
              </w:rPr>
              <w:t>说明</w:t>
            </w:r>
          </w:p>
        </w:tc>
      </w:tr>
      <w:tr>
        <w:tblPrEx>
          <w:tblCellMar>
            <w:top w:w="0" w:type="dxa"/>
            <w:left w:w="108" w:type="dxa"/>
            <w:bottom w:w="0" w:type="dxa"/>
            <w:right w:w="108" w:type="dxa"/>
          </w:tblCellMar>
        </w:tblPrEx>
        <w:trPr>
          <w:trHeight w:val="560" w:hRule="atLeast"/>
        </w:trPr>
        <w:tc>
          <w:tcPr>
            <w:tcW w:w="107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2016-2017</w:t>
            </w:r>
          </w:p>
          <w:p>
            <w:pPr>
              <w:widowControl/>
              <w:jc w:val="center"/>
              <w:rPr>
                <w:rFonts w:ascii="宋体" w:hAnsi="宋体" w:cs="宋体"/>
                <w:bCs/>
                <w:kern w:val="0"/>
                <w:sz w:val="18"/>
                <w:szCs w:val="18"/>
              </w:rPr>
            </w:pPr>
            <w:r>
              <w:rPr>
                <w:rFonts w:hint="eastAsia" w:ascii="宋体" w:hAnsi="宋体" w:cs="宋体"/>
                <w:bCs/>
                <w:kern w:val="0"/>
                <w:sz w:val="18"/>
                <w:szCs w:val="18"/>
              </w:rPr>
              <w:t>学年</w:t>
            </w:r>
          </w:p>
        </w:tc>
        <w:tc>
          <w:tcPr>
            <w:tcW w:w="4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p>
        </w:tc>
        <w:tc>
          <w:tcPr>
            <w:tcW w:w="576"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74"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75"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75"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93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07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568" w:hRule="atLeast"/>
        </w:trPr>
        <w:tc>
          <w:tcPr>
            <w:tcW w:w="107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2017-2018</w:t>
            </w:r>
          </w:p>
          <w:p>
            <w:pPr>
              <w:widowControl/>
              <w:jc w:val="center"/>
              <w:rPr>
                <w:rFonts w:ascii="宋体" w:hAnsi="宋体" w:cs="宋体"/>
                <w:bCs/>
                <w:kern w:val="0"/>
                <w:sz w:val="18"/>
                <w:szCs w:val="18"/>
              </w:rPr>
            </w:pPr>
            <w:r>
              <w:rPr>
                <w:rFonts w:hint="eastAsia" w:ascii="宋体" w:hAnsi="宋体" w:cs="宋体"/>
                <w:bCs/>
                <w:kern w:val="0"/>
                <w:sz w:val="18"/>
                <w:szCs w:val="18"/>
              </w:rPr>
              <w:t>学年</w:t>
            </w:r>
          </w:p>
        </w:tc>
        <w:tc>
          <w:tcPr>
            <w:tcW w:w="4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p>
        </w:tc>
        <w:tc>
          <w:tcPr>
            <w:tcW w:w="576"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74"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75"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75"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93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54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　</w:t>
            </w:r>
          </w:p>
        </w:tc>
        <w:tc>
          <w:tcPr>
            <w:tcW w:w="107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568" w:hRule="atLeast"/>
        </w:trPr>
        <w:tc>
          <w:tcPr>
            <w:tcW w:w="107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2018-2019</w:t>
            </w:r>
          </w:p>
          <w:p>
            <w:pPr>
              <w:widowControl/>
              <w:jc w:val="center"/>
              <w:rPr>
                <w:rFonts w:ascii="宋体" w:hAnsi="宋体" w:cs="宋体"/>
                <w:bCs/>
                <w:kern w:val="0"/>
                <w:sz w:val="18"/>
                <w:szCs w:val="18"/>
              </w:rPr>
            </w:pPr>
            <w:r>
              <w:rPr>
                <w:rFonts w:hint="eastAsia" w:ascii="宋体" w:hAnsi="宋体" w:cs="宋体"/>
                <w:bCs/>
                <w:kern w:val="0"/>
                <w:sz w:val="18"/>
                <w:szCs w:val="18"/>
              </w:rPr>
              <w:t>学年</w:t>
            </w:r>
          </w:p>
        </w:tc>
        <w:tc>
          <w:tcPr>
            <w:tcW w:w="4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p>
        </w:tc>
        <w:tc>
          <w:tcPr>
            <w:tcW w:w="576"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4"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5"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5"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93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107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568" w:hRule="atLeast"/>
        </w:trPr>
        <w:tc>
          <w:tcPr>
            <w:tcW w:w="107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201</w:t>
            </w:r>
            <w:r>
              <w:rPr>
                <w:rFonts w:ascii="宋体" w:hAnsi="宋体" w:cs="宋体"/>
                <w:bCs/>
                <w:kern w:val="0"/>
                <w:sz w:val="18"/>
                <w:szCs w:val="18"/>
              </w:rPr>
              <w:t>9</w:t>
            </w:r>
            <w:r>
              <w:rPr>
                <w:rFonts w:hint="eastAsia" w:ascii="宋体" w:hAnsi="宋体" w:cs="宋体"/>
                <w:bCs/>
                <w:kern w:val="0"/>
                <w:sz w:val="18"/>
                <w:szCs w:val="18"/>
              </w:rPr>
              <w:t>-20</w:t>
            </w:r>
            <w:r>
              <w:rPr>
                <w:rFonts w:ascii="宋体" w:hAnsi="宋体" w:cs="宋体"/>
                <w:bCs/>
                <w:kern w:val="0"/>
                <w:sz w:val="18"/>
                <w:szCs w:val="18"/>
              </w:rPr>
              <w:t>20</w:t>
            </w:r>
          </w:p>
          <w:p>
            <w:pPr>
              <w:widowControl/>
              <w:jc w:val="center"/>
              <w:rPr>
                <w:rFonts w:ascii="宋体" w:hAnsi="宋体" w:cs="宋体"/>
                <w:bCs/>
                <w:kern w:val="0"/>
                <w:sz w:val="18"/>
                <w:szCs w:val="18"/>
              </w:rPr>
            </w:pPr>
            <w:r>
              <w:rPr>
                <w:rFonts w:hint="eastAsia" w:ascii="宋体" w:hAnsi="宋体" w:cs="宋体"/>
                <w:bCs/>
                <w:kern w:val="0"/>
                <w:sz w:val="18"/>
                <w:szCs w:val="18"/>
              </w:rPr>
              <w:t>学年</w:t>
            </w:r>
          </w:p>
        </w:tc>
        <w:tc>
          <w:tcPr>
            <w:tcW w:w="4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p>
        </w:tc>
        <w:tc>
          <w:tcPr>
            <w:tcW w:w="576"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4"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5"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5"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93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107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568" w:hRule="atLeast"/>
        </w:trPr>
        <w:tc>
          <w:tcPr>
            <w:tcW w:w="107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2020-20</w:t>
            </w:r>
            <w:r>
              <w:rPr>
                <w:rFonts w:ascii="宋体" w:hAnsi="宋体" w:cs="宋体"/>
                <w:bCs/>
                <w:kern w:val="0"/>
                <w:sz w:val="18"/>
                <w:szCs w:val="18"/>
              </w:rPr>
              <w:t>2</w:t>
            </w:r>
            <w:r>
              <w:rPr>
                <w:rFonts w:hint="eastAsia" w:ascii="宋体" w:hAnsi="宋体" w:cs="宋体"/>
                <w:bCs/>
                <w:kern w:val="0"/>
                <w:sz w:val="18"/>
                <w:szCs w:val="18"/>
              </w:rPr>
              <w:t>1</w:t>
            </w:r>
          </w:p>
          <w:p>
            <w:pPr>
              <w:widowControl/>
              <w:jc w:val="center"/>
              <w:rPr>
                <w:rFonts w:ascii="宋体" w:hAnsi="宋体" w:cs="宋体"/>
                <w:bCs/>
                <w:kern w:val="0"/>
                <w:sz w:val="18"/>
                <w:szCs w:val="18"/>
              </w:rPr>
            </w:pPr>
            <w:r>
              <w:rPr>
                <w:rFonts w:hint="eastAsia" w:ascii="宋体" w:hAnsi="宋体" w:cs="宋体"/>
                <w:bCs/>
                <w:kern w:val="0"/>
                <w:sz w:val="18"/>
                <w:szCs w:val="18"/>
              </w:rPr>
              <w:t>学年</w:t>
            </w:r>
          </w:p>
        </w:tc>
        <w:tc>
          <w:tcPr>
            <w:tcW w:w="4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p>
        </w:tc>
        <w:tc>
          <w:tcPr>
            <w:tcW w:w="576"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4"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5"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75"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93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7"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54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c>
          <w:tcPr>
            <w:tcW w:w="1079"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1367" w:hRule="atLeast"/>
        </w:trPr>
        <w:tc>
          <w:tcPr>
            <w:tcW w:w="1571" w:type="dxa"/>
            <w:gridSpan w:val="2"/>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任教班级学生</w:t>
            </w:r>
          </w:p>
          <w:p>
            <w:pPr>
              <w:widowControl/>
              <w:jc w:val="left"/>
              <w:rPr>
                <w:rFonts w:ascii="宋体" w:hAnsi="宋体" w:cs="宋体"/>
                <w:kern w:val="0"/>
                <w:sz w:val="18"/>
                <w:szCs w:val="18"/>
              </w:rPr>
            </w:pPr>
            <w:r>
              <w:rPr>
                <w:rFonts w:hint="eastAsia" w:ascii="宋体" w:hAnsi="宋体" w:cs="宋体"/>
                <w:kern w:val="0"/>
                <w:sz w:val="18"/>
                <w:szCs w:val="18"/>
              </w:rPr>
              <w:t>满意度</w:t>
            </w:r>
            <w:r>
              <w:rPr>
                <w:rFonts w:hint="eastAsia" w:ascii="宋体" w:hAnsi="宋体" w:cs="宋体"/>
                <w:kern w:val="0"/>
                <w:sz w:val="18"/>
                <w:szCs w:val="18"/>
                <w:u w:val="single"/>
              </w:rPr>
              <w:t xml:space="preserve">      </w:t>
            </w:r>
            <w:r>
              <w:rPr>
                <w:rFonts w:hint="eastAsia" w:ascii="宋体" w:hAnsi="宋体" w:cs="宋体"/>
                <w:kern w:val="0"/>
                <w:sz w:val="18"/>
                <w:szCs w:val="18"/>
              </w:rPr>
              <w:t>，</w:t>
            </w:r>
          </w:p>
          <w:p>
            <w:pPr>
              <w:widowControl/>
              <w:jc w:val="left"/>
              <w:rPr>
                <w:rFonts w:ascii="宋体" w:hAnsi="宋体" w:cs="宋体"/>
                <w:kern w:val="0"/>
                <w:sz w:val="18"/>
                <w:szCs w:val="18"/>
              </w:rPr>
            </w:pPr>
            <w:r>
              <w:rPr>
                <w:rFonts w:hint="eastAsia" w:ascii="宋体" w:hAnsi="宋体" w:cs="宋体"/>
                <w:kern w:val="0"/>
                <w:sz w:val="18"/>
                <w:szCs w:val="18"/>
              </w:rPr>
              <w:t>学校教研组</w:t>
            </w:r>
          </w:p>
          <w:p>
            <w:pPr>
              <w:widowControl/>
              <w:jc w:val="left"/>
              <w:rPr>
                <w:rFonts w:ascii="宋体" w:hAnsi="宋体" w:cs="宋体"/>
                <w:kern w:val="0"/>
                <w:sz w:val="18"/>
                <w:szCs w:val="18"/>
              </w:rPr>
            </w:pPr>
            <w:r>
              <w:rPr>
                <w:rFonts w:hint="eastAsia" w:ascii="宋体" w:hAnsi="宋体" w:cs="宋体"/>
                <w:kern w:val="0"/>
                <w:sz w:val="18"/>
                <w:szCs w:val="18"/>
              </w:rPr>
              <w:t>满意度</w:t>
            </w:r>
            <w:r>
              <w:rPr>
                <w:rFonts w:hint="eastAsia" w:ascii="宋体" w:hAnsi="宋体" w:cs="宋体"/>
                <w:kern w:val="0"/>
                <w:sz w:val="18"/>
                <w:szCs w:val="18"/>
                <w:u w:val="single"/>
              </w:rPr>
              <w:t xml:space="preserve">      </w:t>
            </w:r>
            <w:r>
              <w:rPr>
                <w:rFonts w:hint="eastAsia" w:ascii="宋体" w:hAnsi="宋体" w:cs="宋体"/>
                <w:kern w:val="0"/>
                <w:sz w:val="18"/>
                <w:szCs w:val="18"/>
              </w:rPr>
              <w:t>，</w:t>
            </w:r>
          </w:p>
          <w:p>
            <w:pPr>
              <w:widowControl/>
              <w:jc w:val="left"/>
              <w:rPr>
                <w:rFonts w:ascii="宋体" w:hAnsi="宋体" w:cs="宋体"/>
                <w:kern w:val="0"/>
                <w:szCs w:val="21"/>
              </w:rPr>
            </w:pPr>
            <w:r>
              <w:rPr>
                <w:sz w:val="18"/>
                <w:szCs w:val="18"/>
              </w:rPr>
              <w:t>从教以来循环（学段）教学经历____轮、毕业班教学经 历____次。</w:t>
            </w:r>
          </w:p>
        </w:tc>
        <w:tc>
          <w:tcPr>
            <w:tcW w:w="2300" w:type="dxa"/>
            <w:gridSpan w:val="4"/>
            <w:tcBorders>
              <w:top w:val="nil"/>
              <w:left w:val="nil"/>
              <w:bottom w:val="single" w:color="auto" w:sz="4" w:space="0"/>
              <w:right w:val="single" w:color="000000" w:sz="4" w:space="0"/>
            </w:tcBorders>
            <w:vAlign w:val="center"/>
          </w:tcPr>
          <w:p>
            <w:pPr>
              <w:widowControl/>
              <w:jc w:val="center"/>
              <w:rPr>
                <w:rFonts w:ascii="宋体" w:hAnsi="宋体" w:cs="宋体"/>
                <w:bCs/>
                <w:kern w:val="0"/>
                <w:szCs w:val="21"/>
              </w:rPr>
            </w:pPr>
            <w:r>
              <w:rPr>
                <w:rFonts w:hint="eastAsia" w:ascii="宋体" w:hAnsi="宋体" w:cs="宋体"/>
                <w:bCs/>
                <w:kern w:val="0"/>
                <w:szCs w:val="21"/>
              </w:rPr>
              <w:t>学校教务部门意见</w:t>
            </w:r>
          </w:p>
        </w:tc>
        <w:tc>
          <w:tcPr>
            <w:tcW w:w="1889" w:type="dxa"/>
            <w:gridSpan w:val="3"/>
            <w:tcBorders>
              <w:top w:val="nil"/>
              <w:left w:val="nil"/>
              <w:bottom w:val="single" w:color="auto" w:sz="4" w:space="0"/>
              <w:right w:val="single" w:color="000000" w:sz="4" w:space="0"/>
            </w:tcBorders>
            <w:vAlign w:val="bottom"/>
          </w:tcPr>
          <w:p>
            <w:pPr>
              <w:widowControl/>
              <w:jc w:val="center"/>
              <w:rPr>
                <w:rFonts w:ascii="宋体" w:hAnsi="宋体" w:cs="宋体"/>
                <w:bCs/>
                <w:kern w:val="0"/>
                <w:szCs w:val="21"/>
              </w:rPr>
            </w:pPr>
          </w:p>
          <w:p>
            <w:pPr>
              <w:widowControl/>
              <w:jc w:val="center"/>
              <w:rPr>
                <w:rFonts w:ascii="宋体" w:hAnsi="宋体" w:cs="宋体"/>
                <w:bCs/>
                <w:kern w:val="0"/>
                <w:szCs w:val="21"/>
              </w:rPr>
            </w:pPr>
          </w:p>
          <w:p>
            <w:pPr>
              <w:widowControl/>
              <w:jc w:val="center"/>
              <w:rPr>
                <w:rFonts w:ascii="宋体" w:hAnsi="宋体" w:cs="宋体"/>
                <w:bCs/>
                <w:kern w:val="0"/>
                <w:szCs w:val="21"/>
              </w:rPr>
            </w:pPr>
          </w:p>
          <w:p>
            <w:pPr>
              <w:widowControl/>
              <w:jc w:val="center"/>
              <w:rPr>
                <w:rFonts w:ascii="宋体" w:hAnsi="宋体" w:cs="宋体"/>
                <w:bCs/>
                <w:kern w:val="0"/>
                <w:szCs w:val="21"/>
              </w:rPr>
            </w:pPr>
            <w:r>
              <w:rPr>
                <w:rFonts w:hint="eastAsia" w:ascii="宋体" w:hAnsi="宋体" w:cs="宋体"/>
                <w:bCs/>
                <w:kern w:val="0"/>
                <w:szCs w:val="21"/>
              </w:rPr>
              <w:t xml:space="preserve">  (盖章)   </w:t>
            </w:r>
            <w:r>
              <w:rPr>
                <w:rFonts w:hint="eastAsia" w:ascii="宋体" w:hAnsi="宋体" w:cs="宋体"/>
                <w:bCs/>
                <w:kern w:val="0"/>
                <w:szCs w:val="21"/>
              </w:rPr>
              <w:br w:type="textWrapping"/>
            </w:r>
            <w:r>
              <w:rPr>
                <w:rFonts w:hint="eastAsia" w:ascii="宋体" w:hAnsi="宋体" w:cs="宋体"/>
                <w:bCs/>
                <w:kern w:val="0"/>
                <w:szCs w:val="21"/>
              </w:rPr>
              <w:t xml:space="preserve">     年  月  日      </w:t>
            </w:r>
          </w:p>
        </w:tc>
        <w:tc>
          <w:tcPr>
            <w:tcW w:w="1321" w:type="dxa"/>
            <w:gridSpan w:val="4"/>
            <w:tcBorders>
              <w:top w:val="nil"/>
              <w:left w:val="nil"/>
              <w:bottom w:val="single" w:color="auto" w:sz="4" w:space="0"/>
              <w:right w:val="single" w:color="auto" w:sz="4" w:space="0"/>
            </w:tcBorders>
            <w:vAlign w:val="center"/>
          </w:tcPr>
          <w:p>
            <w:pPr>
              <w:widowControl/>
              <w:spacing w:after="240"/>
              <w:jc w:val="center"/>
              <w:rPr>
                <w:rFonts w:ascii="宋体" w:hAnsi="宋体" w:cs="宋体"/>
                <w:bCs/>
                <w:kern w:val="0"/>
                <w:szCs w:val="21"/>
              </w:rPr>
            </w:pPr>
            <w:r>
              <w:rPr>
                <w:rFonts w:hint="eastAsia" w:ascii="宋体" w:hAnsi="宋体" w:cs="宋体"/>
                <w:bCs/>
                <w:kern w:val="0"/>
                <w:szCs w:val="21"/>
              </w:rPr>
              <w:t>单位意见</w:t>
            </w:r>
          </w:p>
        </w:tc>
        <w:tc>
          <w:tcPr>
            <w:tcW w:w="2090" w:type="dxa"/>
            <w:gridSpan w:val="3"/>
            <w:tcBorders>
              <w:top w:val="single" w:color="auto" w:sz="4" w:space="0"/>
              <w:left w:val="nil"/>
              <w:bottom w:val="single" w:color="auto" w:sz="4" w:space="0"/>
              <w:right w:val="single" w:color="auto" w:sz="4" w:space="0"/>
            </w:tcBorders>
            <w:vAlign w:val="bottom"/>
          </w:tcPr>
          <w:p>
            <w:pPr>
              <w:widowControl/>
              <w:jc w:val="center"/>
              <w:rPr>
                <w:rFonts w:ascii="宋体" w:hAnsi="宋体" w:cs="宋体"/>
                <w:bCs/>
                <w:kern w:val="0"/>
                <w:szCs w:val="21"/>
              </w:rPr>
            </w:pPr>
            <w:r>
              <w:rPr>
                <w:rFonts w:hint="eastAsia" w:ascii="宋体" w:hAnsi="宋体" w:cs="宋体"/>
                <w:bCs/>
                <w:kern w:val="0"/>
                <w:szCs w:val="21"/>
              </w:rPr>
              <w:t xml:space="preserve">        (盖章)                 年  月  日    </w:t>
            </w:r>
          </w:p>
        </w:tc>
      </w:tr>
    </w:tbl>
    <w:p>
      <w:pPr>
        <w:ind w:right="-2" w:rightChars="-1"/>
        <w:rPr>
          <w:rFonts w:ascii="宋体" w:hAnsi="宋体" w:cs="宋体"/>
          <w:kern w:val="0"/>
          <w:szCs w:val="21"/>
        </w:rPr>
      </w:pPr>
      <w:r>
        <w:rPr>
          <w:rFonts w:hint="eastAsia" w:ascii="宋体" w:hAnsi="宋体" w:cs="宋体"/>
          <w:kern w:val="0"/>
          <w:szCs w:val="21"/>
        </w:rPr>
        <w:t>注：1.考试类型指校级及以上的学年期末测试、调研性测试、</w:t>
      </w:r>
      <w:r>
        <w:rPr>
          <w:rFonts w:hint="eastAsia" w:ascii="宋体" w:hAnsi="宋体" w:cs="宋体"/>
          <w:bCs/>
          <w:kern w:val="0"/>
          <w:szCs w:val="21"/>
        </w:rPr>
        <w:t>质量监测</w:t>
      </w:r>
      <w:r>
        <w:rPr>
          <w:rFonts w:hint="eastAsia" w:ascii="宋体" w:hAnsi="宋体" w:cs="宋体"/>
          <w:kern w:val="0"/>
          <w:szCs w:val="21"/>
        </w:rPr>
        <w:t>以及模考、中考、高考类考试。</w:t>
      </w:r>
    </w:p>
    <w:p>
      <w:pPr>
        <w:ind w:right="-2" w:rightChars="-1" w:firstLine="210" w:firstLineChars="100"/>
        <w:rPr>
          <w:rFonts w:ascii="宋体" w:hAnsi="宋体" w:cs="宋体"/>
          <w:kern w:val="0"/>
          <w:szCs w:val="21"/>
        </w:rPr>
      </w:pPr>
      <w:r>
        <w:rPr>
          <w:rFonts w:hint="eastAsia" w:ascii="宋体" w:hAnsi="宋体" w:cs="宋体"/>
          <w:kern w:val="0"/>
          <w:szCs w:val="21"/>
        </w:rPr>
        <w:t xml:space="preserve">  2.参考值原则上可填写测试年级排名、进步情况或任教班级平均成绩与同类测试平均成绩的差值。</w:t>
      </w:r>
    </w:p>
    <w:p>
      <w:pPr>
        <w:ind w:right="-2" w:rightChars="-1" w:firstLine="210" w:firstLineChars="100"/>
        <w:rPr>
          <w:rFonts w:ascii="宋体" w:hAnsi="宋体" w:cs="宋体"/>
          <w:kern w:val="0"/>
          <w:szCs w:val="21"/>
        </w:rPr>
      </w:pPr>
      <w:r>
        <w:rPr>
          <w:rFonts w:hint="eastAsia" w:ascii="宋体" w:hAnsi="宋体" w:cs="宋体"/>
          <w:kern w:val="0"/>
          <w:szCs w:val="21"/>
        </w:rPr>
        <w:t xml:space="preserve">  3.非考试学科可以填写与同年级其他班级（或其他学校）相比所教班级学生学科整体发展的优势情况。</w:t>
      </w:r>
    </w:p>
    <w:p>
      <w:pPr>
        <w:spacing w:line="600" w:lineRule="exact"/>
        <w:ind w:firstLine="160" w:firstLineChars="50"/>
        <w:jc w:val="left"/>
        <w:rPr>
          <w:rFonts w:ascii="黑体" w:eastAsia="黑体"/>
          <w:sz w:val="32"/>
          <w:szCs w:val="32"/>
        </w:rPr>
      </w:pPr>
      <w:r>
        <w:rPr>
          <w:rFonts w:hint="eastAsia" w:ascii="黑体" w:eastAsia="黑体"/>
          <w:sz w:val="32"/>
          <w:szCs w:val="32"/>
        </w:rPr>
        <w:t>附件六：</w:t>
      </w:r>
    </w:p>
    <w:p>
      <w:pPr>
        <w:spacing w:line="600" w:lineRule="exact"/>
        <w:ind w:firstLine="160" w:firstLineChars="50"/>
        <w:jc w:val="left"/>
        <w:rPr>
          <w:rFonts w:ascii="仿宋" w:hAnsi="仿宋" w:eastAsia="仿宋"/>
          <w:sz w:val="32"/>
          <w:szCs w:val="32"/>
        </w:rPr>
      </w:pPr>
      <w:r>
        <w:rPr>
          <w:rFonts w:hint="eastAsia" w:ascii="仿宋" w:hAnsi="仿宋" w:eastAsia="仿宋"/>
          <w:sz w:val="32"/>
          <w:szCs w:val="32"/>
        </w:rPr>
        <w:t>国家新闻出版署期刊查询页、知网论文查询目录网页打印件样例</w:t>
      </w:r>
    </w:p>
    <w:p>
      <w:pPr>
        <w:ind w:right="-2" w:rightChars="-1" w:firstLine="210" w:firstLineChars="100"/>
      </w:pPr>
      <w:r>
        <w:drawing>
          <wp:inline distT="0" distB="0" distL="0" distR="0">
            <wp:extent cx="4947285" cy="2225675"/>
            <wp:effectExtent l="0" t="0" r="5715" b="3175"/>
            <wp:docPr id="6" name="图片 6" descr="C:\Users\admin\Documents\WXWork\1688851151374937\Cache\Image\2021-05\企业微信截图_16220962603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Documents\WXWork\1688851151374937\Cache\Image\2021-05\企业微信截图_1622096260320.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5000951" cy="2249749"/>
                    </a:xfrm>
                    <a:prstGeom prst="rect">
                      <a:avLst/>
                    </a:prstGeom>
                    <a:noFill/>
                    <a:ln>
                      <a:noFill/>
                    </a:ln>
                  </pic:spPr>
                </pic:pic>
              </a:graphicData>
            </a:graphic>
          </wp:inline>
        </w:drawing>
      </w:r>
    </w:p>
    <w:p>
      <w:pPr>
        <w:ind w:right="-2" w:rightChars="-1" w:firstLine="210" w:firstLineChars="100"/>
      </w:pPr>
    </w:p>
    <w:p>
      <w:pPr>
        <w:ind w:right="-2" w:rightChars="-1" w:firstLine="210" w:firstLineChars="100"/>
      </w:pPr>
    </w:p>
    <w:p>
      <w:pPr>
        <w:ind w:right="-2" w:rightChars="-1" w:firstLine="210" w:firstLineChars="100"/>
      </w:pPr>
      <w:r>
        <w:drawing>
          <wp:inline distT="0" distB="0" distL="0" distR="0">
            <wp:extent cx="5165725" cy="2089785"/>
            <wp:effectExtent l="0" t="0" r="0" b="5715"/>
            <wp:docPr id="7" name="图片 7" descr="C:\Users\admin\Documents\WXWork\1688851151374937\Cache\Image\2021-05\QQ图片202105271434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Documents\WXWork\1688851151374937\Cache\Image\2021-05\QQ图片20210527143403.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5198626" cy="2103149"/>
                    </a:xfrm>
                    <a:prstGeom prst="rect">
                      <a:avLst/>
                    </a:prstGeom>
                    <a:noFill/>
                    <a:ln>
                      <a:noFill/>
                    </a:ln>
                  </pic:spPr>
                </pic:pic>
              </a:graphicData>
            </a:graphic>
          </wp:inline>
        </w:drawing>
      </w:r>
    </w:p>
    <w:p>
      <w:pPr>
        <w:ind w:right="-2" w:rightChars="-1" w:firstLine="210" w:firstLineChars="100"/>
      </w:pPr>
    </w:p>
    <w:sectPr>
      <w:pgSz w:w="11906" w:h="16838"/>
      <w:pgMar w:top="1560" w:right="1843" w:bottom="2269" w:left="1702" w:header="851" w:footer="729"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姚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outside" w:y="1"/>
      <w:rPr>
        <w:rStyle w:val="17"/>
      </w:rPr>
    </w:pPr>
    <w:r>
      <w:rPr>
        <w:rStyle w:val="17"/>
      </w:rPr>
      <w:fldChar w:fldCharType="begin"/>
    </w:r>
    <w:r>
      <w:rPr>
        <w:rStyle w:val="17"/>
      </w:rPr>
      <w:instrText xml:space="preserve">PAGE  </w:instrText>
    </w:r>
    <w:r>
      <w:rPr>
        <w:rStyle w:val="17"/>
      </w:rPr>
      <w:fldChar w:fldCharType="end"/>
    </w:r>
  </w:p>
  <w:p>
    <w:pPr>
      <w:pStyle w:val="10"/>
      <w:ind w:right="360" w:firstLine="360"/>
    </w:pPr>
  </w:p>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outside" w:y="1"/>
      <w:rPr>
        <w:rStyle w:val="17"/>
      </w:rPr>
    </w:pPr>
    <w:r>
      <w:rPr>
        <w:rStyle w:val="17"/>
      </w:rPr>
      <w:fldChar w:fldCharType="begin"/>
    </w:r>
    <w:r>
      <w:rPr>
        <w:rStyle w:val="17"/>
      </w:rPr>
      <w:instrText xml:space="preserve">PAGE  </w:instrText>
    </w:r>
    <w:r>
      <w:rPr>
        <w:rStyle w:val="17"/>
      </w:rPr>
      <w:fldChar w:fldCharType="end"/>
    </w:r>
  </w:p>
  <w:p>
    <w:pPr>
      <w:pStyle w:val="10"/>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mc:Fallback>
      </mc:AlternateContent>
    </w: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outside" w:y="1"/>
      <w:rPr>
        <w:rStyle w:val="17"/>
      </w:rPr>
    </w:pPr>
    <w:r>
      <w:rPr>
        <w:rStyle w:val="17"/>
      </w:rPr>
      <w:fldChar w:fldCharType="begin"/>
    </w:r>
    <w:r>
      <w:rPr>
        <w:rStyle w:val="17"/>
      </w:rPr>
      <w:instrText xml:space="preserve">PAGE  </w:instrText>
    </w:r>
    <w:r>
      <w:rPr>
        <w:rStyle w:val="17"/>
      </w:rPr>
      <w:fldChar w:fldCharType="end"/>
    </w:r>
  </w:p>
  <w:p>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3553F9"/>
    <w:rsid w:val="00017C08"/>
    <w:rsid w:val="0002095E"/>
    <w:rsid w:val="00037887"/>
    <w:rsid w:val="000440F8"/>
    <w:rsid w:val="00044323"/>
    <w:rsid w:val="0004707E"/>
    <w:rsid w:val="0007036D"/>
    <w:rsid w:val="00076F03"/>
    <w:rsid w:val="0008318C"/>
    <w:rsid w:val="0008422C"/>
    <w:rsid w:val="00086C45"/>
    <w:rsid w:val="00090776"/>
    <w:rsid w:val="00093265"/>
    <w:rsid w:val="000D2004"/>
    <w:rsid w:val="000D6163"/>
    <w:rsid w:val="000E3A2B"/>
    <w:rsid w:val="00101103"/>
    <w:rsid w:val="001136D5"/>
    <w:rsid w:val="001169D3"/>
    <w:rsid w:val="00176340"/>
    <w:rsid w:val="001825DB"/>
    <w:rsid w:val="00184E35"/>
    <w:rsid w:val="00190433"/>
    <w:rsid w:val="00190FF5"/>
    <w:rsid w:val="001944E1"/>
    <w:rsid w:val="00196D39"/>
    <w:rsid w:val="00197FAE"/>
    <w:rsid w:val="001A084C"/>
    <w:rsid w:val="001A0C4D"/>
    <w:rsid w:val="001B2103"/>
    <w:rsid w:val="001C24C7"/>
    <w:rsid w:val="001C25B5"/>
    <w:rsid w:val="001E0700"/>
    <w:rsid w:val="001F3131"/>
    <w:rsid w:val="002033AD"/>
    <w:rsid w:val="00220DD8"/>
    <w:rsid w:val="00277CBF"/>
    <w:rsid w:val="002929A1"/>
    <w:rsid w:val="002B2E99"/>
    <w:rsid w:val="002C5C0B"/>
    <w:rsid w:val="002D7DF9"/>
    <w:rsid w:val="003051E4"/>
    <w:rsid w:val="00306CDF"/>
    <w:rsid w:val="00316087"/>
    <w:rsid w:val="00317400"/>
    <w:rsid w:val="003329D3"/>
    <w:rsid w:val="003407B2"/>
    <w:rsid w:val="003553F9"/>
    <w:rsid w:val="00364F66"/>
    <w:rsid w:val="00370AE4"/>
    <w:rsid w:val="00392394"/>
    <w:rsid w:val="003A16BB"/>
    <w:rsid w:val="003A5DF8"/>
    <w:rsid w:val="003A797A"/>
    <w:rsid w:val="003B4174"/>
    <w:rsid w:val="003C7C5C"/>
    <w:rsid w:val="003D1579"/>
    <w:rsid w:val="004036AA"/>
    <w:rsid w:val="00413ACE"/>
    <w:rsid w:val="00421DE7"/>
    <w:rsid w:val="004249A9"/>
    <w:rsid w:val="00452A9A"/>
    <w:rsid w:val="00466FDE"/>
    <w:rsid w:val="00484833"/>
    <w:rsid w:val="00493462"/>
    <w:rsid w:val="00495182"/>
    <w:rsid w:val="004978E2"/>
    <w:rsid w:val="004B1097"/>
    <w:rsid w:val="004D7670"/>
    <w:rsid w:val="004E04FE"/>
    <w:rsid w:val="004E52EE"/>
    <w:rsid w:val="004E5D43"/>
    <w:rsid w:val="00505707"/>
    <w:rsid w:val="00510831"/>
    <w:rsid w:val="00515C9D"/>
    <w:rsid w:val="00524497"/>
    <w:rsid w:val="00541A47"/>
    <w:rsid w:val="00550429"/>
    <w:rsid w:val="0055364F"/>
    <w:rsid w:val="00557C78"/>
    <w:rsid w:val="0056675C"/>
    <w:rsid w:val="00585FB8"/>
    <w:rsid w:val="00593DD7"/>
    <w:rsid w:val="005949EF"/>
    <w:rsid w:val="005C1DA2"/>
    <w:rsid w:val="005C7394"/>
    <w:rsid w:val="005C7FBC"/>
    <w:rsid w:val="005D5E82"/>
    <w:rsid w:val="005D6ABF"/>
    <w:rsid w:val="005E6013"/>
    <w:rsid w:val="005F4DAA"/>
    <w:rsid w:val="005F4FC7"/>
    <w:rsid w:val="00613321"/>
    <w:rsid w:val="0061674B"/>
    <w:rsid w:val="0063557C"/>
    <w:rsid w:val="006555A3"/>
    <w:rsid w:val="00663483"/>
    <w:rsid w:val="006679BC"/>
    <w:rsid w:val="00680B49"/>
    <w:rsid w:val="006A47EB"/>
    <w:rsid w:val="006C0F56"/>
    <w:rsid w:val="006C51BD"/>
    <w:rsid w:val="006C5E27"/>
    <w:rsid w:val="006D1C8D"/>
    <w:rsid w:val="006D5C97"/>
    <w:rsid w:val="006E6B50"/>
    <w:rsid w:val="006F4CDE"/>
    <w:rsid w:val="006F60F5"/>
    <w:rsid w:val="0070087B"/>
    <w:rsid w:val="007162F9"/>
    <w:rsid w:val="00717650"/>
    <w:rsid w:val="00717666"/>
    <w:rsid w:val="00724D4E"/>
    <w:rsid w:val="0073502B"/>
    <w:rsid w:val="007358AB"/>
    <w:rsid w:val="00744935"/>
    <w:rsid w:val="00760CBF"/>
    <w:rsid w:val="0078278F"/>
    <w:rsid w:val="007833B1"/>
    <w:rsid w:val="00794D69"/>
    <w:rsid w:val="00796033"/>
    <w:rsid w:val="007B0BC1"/>
    <w:rsid w:val="007B2AF0"/>
    <w:rsid w:val="007B39F5"/>
    <w:rsid w:val="007B7C05"/>
    <w:rsid w:val="007D6E95"/>
    <w:rsid w:val="007F68B8"/>
    <w:rsid w:val="008005E9"/>
    <w:rsid w:val="008042C4"/>
    <w:rsid w:val="00822BEA"/>
    <w:rsid w:val="00831FA7"/>
    <w:rsid w:val="0084682A"/>
    <w:rsid w:val="00847B59"/>
    <w:rsid w:val="008526A9"/>
    <w:rsid w:val="00873EC9"/>
    <w:rsid w:val="008818C1"/>
    <w:rsid w:val="00890ADD"/>
    <w:rsid w:val="008D07A6"/>
    <w:rsid w:val="008D5F71"/>
    <w:rsid w:val="008F0460"/>
    <w:rsid w:val="008F53FF"/>
    <w:rsid w:val="00915D00"/>
    <w:rsid w:val="00915EB4"/>
    <w:rsid w:val="009211B3"/>
    <w:rsid w:val="00934381"/>
    <w:rsid w:val="00945A91"/>
    <w:rsid w:val="009525A3"/>
    <w:rsid w:val="0095296B"/>
    <w:rsid w:val="009614E8"/>
    <w:rsid w:val="00963410"/>
    <w:rsid w:val="0096479B"/>
    <w:rsid w:val="009706AA"/>
    <w:rsid w:val="00981F3E"/>
    <w:rsid w:val="009C1498"/>
    <w:rsid w:val="009C583E"/>
    <w:rsid w:val="009D3289"/>
    <w:rsid w:val="009F7A3A"/>
    <w:rsid w:val="00A006B8"/>
    <w:rsid w:val="00A4434F"/>
    <w:rsid w:val="00A572AD"/>
    <w:rsid w:val="00A634C5"/>
    <w:rsid w:val="00A81C2F"/>
    <w:rsid w:val="00A8515F"/>
    <w:rsid w:val="00A86E0A"/>
    <w:rsid w:val="00A97D19"/>
    <w:rsid w:val="00AA4966"/>
    <w:rsid w:val="00AC2B12"/>
    <w:rsid w:val="00AD4EA4"/>
    <w:rsid w:val="00AE066B"/>
    <w:rsid w:val="00AF1C68"/>
    <w:rsid w:val="00AF2303"/>
    <w:rsid w:val="00B00D14"/>
    <w:rsid w:val="00B21419"/>
    <w:rsid w:val="00B23D82"/>
    <w:rsid w:val="00B33A48"/>
    <w:rsid w:val="00B64C51"/>
    <w:rsid w:val="00B72DB0"/>
    <w:rsid w:val="00B74C50"/>
    <w:rsid w:val="00B87F78"/>
    <w:rsid w:val="00B917FD"/>
    <w:rsid w:val="00BB2190"/>
    <w:rsid w:val="00BC5904"/>
    <w:rsid w:val="00BC6EE8"/>
    <w:rsid w:val="00BC7D1F"/>
    <w:rsid w:val="00BD60C3"/>
    <w:rsid w:val="00BE086B"/>
    <w:rsid w:val="00BE7BF6"/>
    <w:rsid w:val="00C00BCF"/>
    <w:rsid w:val="00C11216"/>
    <w:rsid w:val="00C16031"/>
    <w:rsid w:val="00C217C5"/>
    <w:rsid w:val="00C23A82"/>
    <w:rsid w:val="00C31217"/>
    <w:rsid w:val="00C465BF"/>
    <w:rsid w:val="00C46DB6"/>
    <w:rsid w:val="00C60B94"/>
    <w:rsid w:val="00C70D21"/>
    <w:rsid w:val="00CB2D54"/>
    <w:rsid w:val="00CC61AA"/>
    <w:rsid w:val="00CE7E76"/>
    <w:rsid w:val="00CF650F"/>
    <w:rsid w:val="00D049CA"/>
    <w:rsid w:val="00D23F3D"/>
    <w:rsid w:val="00D476BF"/>
    <w:rsid w:val="00D67B0D"/>
    <w:rsid w:val="00D7380D"/>
    <w:rsid w:val="00D941DE"/>
    <w:rsid w:val="00DC4E79"/>
    <w:rsid w:val="00DC54AC"/>
    <w:rsid w:val="00DD26AB"/>
    <w:rsid w:val="00DE199A"/>
    <w:rsid w:val="00DE457B"/>
    <w:rsid w:val="00DF50EE"/>
    <w:rsid w:val="00E03193"/>
    <w:rsid w:val="00E05A37"/>
    <w:rsid w:val="00E119D1"/>
    <w:rsid w:val="00E13816"/>
    <w:rsid w:val="00E31CC1"/>
    <w:rsid w:val="00E32335"/>
    <w:rsid w:val="00E335C1"/>
    <w:rsid w:val="00E40BA3"/>
    <w:rsid w:val="00E704A7"/>
    <w:rsid w:val="00E76A39"/>
    <w:rsid w:val="00E853FC"/>
    <w:rsid w:val="00E8678A"/>
    <w:rsid w:val="00E9349A"/>
    <w:rsid w:val="00E95999"/>
    <w:rsid w:val="00E96955"/>
    <w:rsid w:val="00EA54CB"/>
    <w:rsid w:val="00EB25EE"/>
    <w:rsid w:val="00EB409E"/>
    <w:rsid w:val="00EE3E93"/>
    <w:rsid w:val="00EF63D9"/>
    <w:rsid w:val="00F0598B"/>
    <w:rsid w:val="00F07DA7"/>
    <w:rsid w:val="00F1463C"/>
    <w:rsid w:val="00F15A13"/>
    <w:rsid w:val="00F16552"/>
    <w:rsid w:val="00F16723"/>
    <w:rsid w:val="00F37DD9"/>
    <w:rsid w:val="00F53A44"/>
    <w:rsid w:val="00F56C46"/>
    <w:rsid w:val="00F603CE"/>
    <w:rsid w:val="00F60C60"/>
    <w:rsid w:val="00FA2736"/>
    <w:rsid w:val="00FB3B01"/>
    <w:rsid w:val="00FE0AAC"/>
    <w:rsid w:val="00FE6739"/>
    <w:rsid w:val="2E986651"/>
    <w:rsid w:val="30550D23"/>
    <w:rsid w:val="58022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unhideWhenUsed/>
    <w:qFormat/>
    <w:uiPriority w:val="9"/>
    <w:pPr>
      <w:spacing w:beforeAutospacing="1" w:afterAutospacing="1"/>
      <w:jc w:val="left"/>
      <w:outlineLvl w:val="1"/>
    </w:pPr>
    <w:rPr>
      <w:rFonts w:hint="eastAsia" w:ascii="宋体" w:hAnsi="宋体"/>
      <w:b/>
      <w:kern w:val="0"/>
      <w:sz w:val="36"/>
      <w:szCs w:val="36"/>
    </w:rPr>
  </w:style>
  <w:style w:type="paragraph" w:styleId="3">
    <w:name w:val="heading 3"/>
    <w:basedOn w:val="1"/>
    <w:next w:val="1"/>
    <w:link w:val="21"/>
    <w:qFormat/>
    <w:uiPriority w:val="9"/>
    <w:pPr>
      <w:widowControl/>
      <w:spacing w:before="100" w:beforeAutospacing="1" w:after="100" w:afterAutospacing="1"/>
      <w:jc w:val="left"/>
      <w:outlineLvl w:val="2"/>
    </w:pPr>
    <w:rPr>
      <w:rFonts w:ascii="宋体" w:hAnsi="宋体"/>
      <w:b/>
      <w:bCs/>
      <w:kern w:val="0"/>
      <w:sz w:val="27"/>
      <w:szCs w:val="27"/>
      <w:lang w:val="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0"/>
    <w:semiHidden/>
    <w:unhideWhenUsed/>
    <w:qFormat/>
    <w:uiPriority w:val="99"/>
    <w:pPr>
      <w:jc w:val="left"/>
    </w:pPr>
  </w:style>
  <w:style w:type="paragraph" w:styleId="5">
    <w:name w:val="Body Text"/>
    <w:basedOn w:val="1"/>
    <w:link w:val="24"/>
    <w:qFormat/>
    <w:uiPriority w:val="0"/>
    <w:pPr>
      <w:spacing w:after="120"/>
    </w:pPr>
  </w:style>
  <w:style w:type="paragraph" w:styleId="6">
    <w:name w:val="Body Text Indent"/>
    <w:basedOn w:val="1"/>
    <w:link w:val="25"/>
    <w:qFormat/>
    <w:uiPriority w:val="0"/>
    <w:pPr>
      <w:ind w:firstLine="538" w:firstLineChars="192"/>
    </w:pPr>
    <w:rPr>
      <w:sz w:val="28"/>
    </w:rPr>
  </w:style>
  <w:style w:type="paragraph" w:styleId="7">
    <w:name w:val="Plain Text"/>
    <w:basedOn w:val="1"/>
    <w:link w:val="26"/>
    <w:qFormat/>
    <w:uiPriority w:val="0"/>
    <w:rPr>
      <w:rFonts w:ascii="宋体" w:hAnsi="Courier New"/>
      <w:szCs w:val="21"/>
      <w:lang w:val="zh-CN"/>
    </w:rPr>
  </w:style>
  <w:style w:type="paragraph" w:styleId="8">
    <w:name w:val="Date"/>
    <w:basedOn w:val="1"/>
    <w:next w:val="1"/>
    <w:link w:val="27"/>
    <w:qFormat/>
    <w:uiPriority w:val="0"/>
    <w:pPr>
      <w:ind w:left="100" w:leftChars="2500"/>
    </w:pPr>
  </w:style>
  <w:style w:type="paragraph" w:styleId="9">
    <w:name w:val="Balloon Text"/>
    <w:basedOn w:val="1"/>
    <w:link w:val="28"/>
    <w:qFormat/>
    <w:uiPriority w:val="0"/>
    <w:rPr>
      <w:sz w:val="18"/>
      <w:szCs w:val="18"/>
      <w:lang w:val="zh-CN"/>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2"/>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31"/>
    <w:semiHidden/>
    <w:unhideWhenUsed/>
    <w:uiPriority w:val="99"/>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Hyperlink"/>
    <w:qFormat/>
    <w:uiPriority w:val="0"/>
    <w:rPr>
      <w:color w:val="0000FF"/>
      <w:u w:val="single"/>
    </w:rPr>
  </w:style>
  <w:style w:type="character" w:styleId="19">
    <w:name w:val="annotation reference"/>
    <w:basedOn w:val="16"/>
    <w:semiHidden/>
    <w:unhideWhenUsed/>
    <w:qFormat/>
    <w:uiPriority w:val="99"/>
    <w:rPr>
      <w:sz w:val="21"/>
      <w:szCs w:val="21"/>
    </w:rPr>
  </w:style>
  <w:style w:type="character" w:customStyle="1" w:styleId="20">
    <w:name w:val="标题 2 Char"/>
    <w:basedOn w:val="16"/>
    <w:link w:val="2"/>
    <w:qFormat/>
    <w:uiPriority w:val="9"/>
    <w:rPr>
      <w:rFonts w:ascii="宋体" w:hAnsi="宋体" w:eastAsia="宋体" w:cs="Times New Roman"/>
      <w:b/>
      <w:kern w:val="0"/>
      <w:sz w:val="36"/>
      <w:szCs w:val="36"/>
    </w:rPr>
  </w:style>
  <w:style w:type="character" w:customStyle="1" w:styleId="21">
    <w:name w:val="标题 3 Char"/>
    <w:basedOn w:val="16"/>
    <w:link w:val="3"/>
    <w:qFormat/>
    <w:uiPriority w:val="9"/>
    <w:rPr>
      <w:rFonts w:ascii="宋体" w:hAnsi="宋体" w:eastAsia="宋体" w:cs="Times New Roman"/>
      <w:b/>
      <w:bCs/>
      <w:kern w:val="0"/>
      <w:sz w:val="27"/>
      <w:szCs w:val="27"/>
      <w:lang w:val="zh-CN"/>
    </w:rPr>
  </w:style>
  <w:style w:type="character" w:customStyle="1" w:styleId="22">
    <w:name w:val="页眉 Char"/>
    <w:basedOn w:val="16"/>
    <w:link w:val="11"/>
    <w:qFormat/>
    <w:uiPriority w:val="99"/>
    <w:rPr>
      <w:sz w:val="18"/>
      <w:szCs w:val="18"/>
    </w:rPr>
  </w:style>
  <w:style w:type="character" w:customStyle="1" w:styleId="23">
    <w:name w:val="页脚 Char"/>
    <w:basedOn w:val="16"/>
    <w:link w:val="10"/>
    <w:qFormat/>
    <w:uiPriority w:val="99"/>
    <w:rPr>
      <w:sz w:val="18"/>
      <w:szCs w:val="18"/>
    </w:rPr>
  </w:style>
  <w:style w:type="character" w:customStyle="1" w:styleId="24">
    <w:name w:val="正文文本 Char"/>
    <w:basedOn w:val="16"/>
    <w:link w:val="5"/>
    <w:qFormat/>
    <w:uiPriority w:val="0"/>
    <w:rPr>
      <w:rFonts w:ascii="Times New Roman" w:hAnsi="Times New Roman" w:eastAsia="宋体" w:cs="Times New Roman"/>
      <w:szCs w:val="24"/>
    </w:rPr>
  </w:style>
  <w:style w:type="character" w:customStyle="1" w:styleId="25">
    <w:name w:val="正文文本缩进 Char"/>
    <w:basedOn w:val="16"/>
    <w:link w:val="6"/>
    <w:qFormat/>
    <w:uiPriority w:val="0"/>
    <w:rPr>
      <w:rFonts w:ascii="Times New Roman" w:hAnsi="Times New Roman" w:eastAsia="宋体" w:cs="Times New Roman"/>
      <w:sz w:val="28"/>
      <w:szCs w:val="24"/>
    </w:rPr>
  </w:style>
  <w:style w:type="character" w:customStyle="1" w:styleId="26">
    <w:name w:val="纯文本 Char"/>
    <w:basedOn w:val="16"/>
    <w:link w:val="7"/>
    <w:qFormat/>
    <w:uiPriority w:val="0"/>
    <w:rPr>
      <w:rFonts w:ascii="宋体" w:hAnsi="Courier New" w:eastAsia="宋体" w:cs="Times New Roman"/>
      <w:szCs w:val="21"/>
      <w:lang w:val="zh-CN"/>
    </w:rPr>
  </w:style>
  <w:style w:type="character" w:customStyle="1" w:styleId="27">
    <w:name w:val="日期 Char"/>
    <w:basedOn w:val="16"/>
    <w:link w:val="8"/>
    <w:qFormat/>
    <w:uiPriority w:val="0"/>
    <w:rPr>
      <w:rFonts w:ascii="Times New Roman" w:hAnsi="Times New Roman" w:eastAsia="宋体" w:cs="Times New Roman"/>
      <w:szCs w:val="24"/>
    </w:rPr>
  </w:style>
  <w:style w:type="character" w:customStyle="1" w:styleId="28">
    <w:name w:val="批注框文本 Char"/>
    <w:basedOn w:val="16"/>
    <w:link w:val="9"/>
    <w:qFormat/>
    <w:uiPriority w:val="0"/>
    <w:rPr>
      <w:rFonts w:ascii="Times New Roman" w:hAnsi="Times New Roman" w:eastAsia="宋体" w:cs="Times New Roman"/>
      <w:sz w:val="18"/>
      <w:szCs w:val="18"/>
      <w:lang w:val="zh-CN"/>
    </w:rPr>
  </w:style>
  <w:style w:type="paragraph" w:styleId="29">
    <w:name w:val="List Paragraph"/>
    <w:basedOn w:val="1"/>
    <w:qFormat/>
    <w:uiPriority w:val="34"/>
    <w:pPr>
      <w:ind w:firstLine="420" w:firstLineChars="200"/>
    </w:pPr>
    <w:rPr>
      <w:rFonts w:ascii="Calibri" w:hAnsi="Calibri"/>
      <w:szCs w:val="22"/>
    </w:rPr>
  </w:style>
  <w:style w:type="character" w:customStyle="1" w:styleId="30">
    <w:name w:val="批注文字 Char"/>
    <w:basedOn w:val="16"/>
    <w:link w:val="4"/>
    <w:semiHidden/>
    <w:qFormat/>
    <w:uiPriority w:val="99"/>
    <w:rPr>
      <w:rFonts w:ascii="Times New Roman" w:hAnsi="Times New Roman" w:eastAsia="宋体" w:cs="Times New Roman"/>
      <w:szCs w:val="24"/>
    </w:rPr>
  </w:style>
  <w:style w:type="character" w:customStyle="1" w:styleId="31">
    <w:name w:val="批注主题 Char"/>
    <w:basedOn w:val="30"/>
    <w:link w:val="13"/>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AEB6B4-22E5-405D-8361-4A361A1F2055}">
  <ds:schemaRefs/>
</ds:datastoreItem>
</file>

<file path=docProps/app.xml><?xml version="1.0" encoding="utf-8"?>
<Properties xmlns="http://schemas.openxmlformats.org/officeDocument/2006/extended-properties" xmlns:vt="http://schemas.openxmlformats.org/officeDocument/2006/docPropsVTypes">
  <Template>Normal</Template>
  <Pages>26</Pages>
  <Words>1550</Words>
  <Characters>8838</Characters>
  <Lines>73</Lines>
  <Paragraphs>20</Paragraphs>
  <TotalTime>239</TotalTime>
  <ScaleCrop>false</ScaleCrop>
  <LinksUpToDate>false</LinksUpToDate>
  <CharactersWithSpaces>10368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2021-05-27T00:42:00Z</dcterms:created>
  <dc:creator>admin</dc:creator>
  <cp:lastModifiedBy>zhoule</cp:lastModifiedBy>
  <cp:lastPrinted>2022-06-06T07:29:00Z</cp:lastPrinted>
  <dcterms:modified xsi:type="dcterms:W3CDTF">2022-06-08T02:33:24Z</dcterms:modified>
  <cp:revision>208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37F894F7C81C43969603B7BF2625AE9C</vt:lpwstr>
  </property>
</Properties>
</file>